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9CB6F" w14:textId="439B2B18" w:rsidR="003F30FF" w:rsidRPr="00360852" w:rsidRDefault="001B46BF" w:rsidP="00360852">
      <w:pPr>
        <w:pBdr>
          <w:top w:val="single" w:sz="24" w:space="1" w:color="auto"/>
          <w:left w:val="single" w:sz="24" w:space="4" w:color="auto"/>
          <w:bottom w:val="single" w:sz="24" w:space="1" w:color="auto"/>
          <w:right w:val="single" w:sz="24" w:space="4" w:color="auto"/>
        </w:pBdr>
        <w:shd w:val="clear" w:color="auto" w:fill="D9D9D9"/>
        <w:tabs>
          <w:tab w:val="left" w:pos="3589"/>
        </w:tabs>
        <w:rPr>
          <w:rFonts w:ascii="Calibri" w:hAnsi="Calibri"/>
          <w:b/>
          <w:i/>
          <w:sz w:val="22"/>
          <w:szCs w:val="28"/>
        </w:rPr>
      </w:pPr>
      <w:r w:rsidRPr="00360852">
        <w:rPr>
          <w:rFonts w:ascii="Calibri" w:hAnsi="Calibri"/>
          <w:b/>
          <w:i/>
          <w:sz w:val="22"/>
          <w:szCs w:val="28"/>
        </w:rPr>
        <w:tab/>
      </w:r>
    </w:p>
    <w:p w14:paraId="4D0E61E7" w14:textId="2F81419A" w:rsidR="003F30FF" w:rsidRPr="005D149A" w:rsidRDefault="00AC28F5" w:rsidP="00FF5387">
      <w:pPr>
        <w:pBdr>
          <w:top w:val="single" w:sz="24" w:space="1" w:color="auto"/>
          <w:left w:val="single" w:sz="24" w:space="4" w:color="auto"/>
          <w:bottom w:val="single" w:sz="24" w:space="1" w:color="auto"/>
          <w:right w:val="single" w:sz="24" w:space="4" w:color="auto"/>
        </w:pBdr>
        <w:shd w:val="clear" w:color="auto" w:fill="D9D9D9"/>
        <w:jc w:val="center"/>
        <w:rPr>
          <w:rFonts w:ascii="Calibri" w:hAnsi="Calibri"/>
          <w:b/>
          <w:i/>
          <w:sz w:val="28"/>
          <w:szCs w:val="28"/>
        </w:rPr>
      </w:pPr>
      <w:r w:rsidRPr="005D149A">
        <w:rPr>
          <w:rFonts w:ascii="Calibri" w:hAnsi="Calibri"/>
          <w:b/>
          <w:i/>
          <w:sz w:val="28"/>
          <w:szCs w:val="28"/>
        </w:rPr>
        <w:t>Evaluation de l’efficience de l’ETP-asthme : étude de faisabilité</w:t>
      </w:r>
    </w:p>
    <w:p w14:paraId="3BCEA912" w14:textId="77777777" w:rsidR="005724E5" w:rsidRPr="00360852" w:rsidRDefault="005724E5" w:rsidP="00FF5387">
      <w:pPr>
        <w:pBdr>
          <w:top w:val="single" w:sz="24" w:space="1" w:color="auto"/>
          <w:left w:val="single" w:sz="24" w:space="4" w:color="auto"/>
          <w:bottom w:val="single" w:sz="24" w:space="1" w:color="auto"/>
          <w:right w:val="single" w:sz="24" w:space="4" w:color="auto"/>
        </w:pBdr>
        <w:shd w:val="clear" w:color="auto" w:fill="D9D9D9"/>
        <w:jc w:val="center"/>
        <w:rPr>
          <w:rFonts w:ascii="Calibri" w:hAnsi="Calibri"/>
          <w:b/>
          <w:i/>
          <w:sz w:val="22"/>
          <w:szCs w:val="28"/>
        </w:rPr>
      </w:pPr>
    </w:p>
    <w:p w14:paraId="0238DC54" w14:textId="71464AC3" w:rsidR="003F30FF" w:rsidRPr="005D149A" w:rsidRDefault="00AC28F5" w:rsidP="00FF5387">
      <w:pPr>
        <w:pBdr>
          <w:top w:val="single" w:sz="24" w:space="1" w:color="auto"/>
          <w:left w:val="single" w:sz="24" w:space="4" w:color="auto"/>
          <w:bottom w:val="single" w:sz="24" w:space="1" w:color="auto"/>
          <w:right w:val="single" w:sz="24" w:space="4" w:color="auto"/>
        </w:pBdr>
        <w:shd w:val="clear" w:color="auto" w:fill="D9D9D9"/>
        <w:jc w:val="center"/>
        <w:rPr>
          <w:rFonts w:ascii="Calibri" w:hAnsi="Calibri"/>
          <w:b/>
          <w:i/>
          <w:sz w:val="28"/>
          <w:szCs w:val="28"/>
        </w:rPr>
      </w:pPr>
      <w:r w:rsidRPr="005D149A">
        <w:rPr>
          <w:rFonts w:ascii="Calibri" w:hAnsi="Calibri"/>
          <w:b/>
          <w:i/>
          <w:sz w:val="28"/>
          <w:szCs w:val="28"/>
        </w:rPr>
        <w:t>EVALEDUC</w:t>
      </w:r>
    </w:p>
    <w:p w14:paraId="5A692C40" w14:textId="24B3E037" w:rsidR="00FF5387" w:rsidRPr="00360852" w:rsidRDefault="001B46BF" w:rsidP="00360852">
      <w:pPr>
        <w:pBdr>
          <w:top w:val="single" w:sz="24" w:space="1" w:color="auto"/>
          <w:left w:val="single" w:sz="24" w:space="4" w:color="auto"/>
          <w:bottom w:val="single" w:sz="24" w:space="1" w:color="auto"/>
          <w:right w:val="single" w:sz="24" w:space="4" w:color="auto"/>
        </w:pBdr>
        <w:shd w:val="clear" w:color="auto" w:fill="D9D9D9"/>
        <w:tabs>
          <w:tab w:val="left" w:pos="7254"/>
        </w:tabs>
        <w:rPr>
          <w:rFonts w:ascii="Calibri" w:hAnsi="Calibri"/>
          <w:b/>
          <w:i/>
          <w:sz w:val="22"/>
          <w:szCs w:val="28"/>
        </w:rPr>
      </w:pPr>
      <w:r>
        <w:rPr>
          <w:rFonts w:ascii="Calibri" w:hAnsi="Calibri"/>
          <w:b/>
          <w:i/>
          <w:sz w:val="28"/>
          <w:szCs w:val="28"/>
        </w:rPr>
        <w:tab/>
      </w:r>
    </w:p>
    <w:p w14:paraId="0FD373C3" w14:textId="77777777" w:rsidR="003F30FF" w:rsidRPr="008274C4" w:rsidRDefault="003F30FF" w:rsidP="003F30FF">
      <w:pPr>
        <w:jc w:val="both"/>
        <w:rPr>
          <w:rFonts w:ascii="Calibri" w:hAnsi="Calibri"/>
          <w:b/>
          <w:sz w:val="22"/>
          <w:szCs w:val="22"/>
        </w:rPr>
      </w:pPr>
    </w:p>
    <w:p w14:paraId="3E0CC885" w14:textId="61D520FC" w:rsidR="005724E5" w:rsidRPr="005724E5" w:rsidRDefault="005724E5" w:rsidP="005724E5">
      <w:pPr>
        <w:jc w:val="center"/>
        <w:rPr>
          <w:rFonts w:ascii="Calibri" w:hAnsi="Calibri"/>
          <w:b/>
          <w:i/>
          <w:color w:val="4F81BD"/>
          <w:sz w:val="26"/>
          <w:szCs w:val="26"/>
        </w:rPr>
      </w:pPr>
      <w:r w:rsidRPr="00EB5E74">
        <w:rPr>
          <w:rFonts w:ascii="Calibri" w:hAnsi="Calibri"/>
          <w:b/>
          <w:i/>
          <w:color w:val="4F81BD"/>
          <w:sz w:val="26"/>
          <w:szCs w:val="26"/>
        </w:rPr>
        <w:t xml:space="preserve">Version </w:t>
      </w:r>
      <w:r w:rsidR="00AC28F5">
        <w:rPr>
          <w:rFonts w:ascii="Calibri" w:hAnsi="Calibri"/>
          <w:b/>
          <w:i/>
          <w:color w:val="4F81BD"/>
          <w:sz w:val="26"/>
          <w:szCs w:val="26"/>
        </w:rPr>
        <w:t>2.</w:t>
      </w:r>
      <w:r w:rsidR="00646C62">
        <w:rPr>
          <w:rFonts w:ascii="Calibri" w:hAnsi="Calibri"/>
          <w:b/>
          <w:i/>
          <w:color w:val="4F81BD"/>
          <w:sz w:val="26"/>
          <w:szCs w:val="26"/>
        </w:rPr>
        <w:t>2</w:t>
      </w:r>
      <w:r w:rsidR="00A729DC">
        <w:rPr>
          <w:rFonts w:ascii="Calibri" w:hAnsi="Calibri"/>
          <w:b/>
          <w:i/>
          <w:color w:val="4F81BD"/>
          <w:sz w:val="26"/>
          <w:szCs w:val="26"/>
        </w:rPr>
        <w:t xml:space="preserve"> </w:t>
      </w:r>
      <w:r w:rsidR="00AC28F5">
        <w:rPr>
          <w:rFonts w:ascii="Calibri" w:hAnsi="Calibri"/>
          <w:b/>
          <w:i/>
          <w:color w:val="4F81BD"/>
          <w:sz w:val="26"/>
          <w:szCs w:val="26"/>
        </w:rPr>
        <w:t xml:space="preserve">du </w:t>
      </w:r>
      <w:r w:rsidR="00646C62">
        <w:rPr>
          <w:rFonts w:ascii="Calibri" w:hAnsi="Calibri"/>
          <w:b/>
          <w:i/>
          <w:color w:val="4F81BD"/>
          <w:sz w:val="26"/>
          <w:szCs w:val="26"/>
        </w:rPr>
        <w:t>25</w:t>
      </w:r>
      <w:r w:rsidR="00AC28F5">
        <w:rPr>
          <w:rFonts w:ascii="Calibri" w:hAnsi="Calibri"/>
          <w:b/>
          <w:i/>
          <w:color w:val="4F81BD"/>
          <w:sz w:val="26"/>
          <w:szCs w:val="26"/>
        </w:rPr>
        <w:t>/</w:t>
      </w:r>
      <w:r w:rsidR="00646C62">
        <w:rPr>
          <w:rFonts w:ascii="Calibri" w:hAnsi="Calibri"/>
          <w:b/>
          <w:i/>
          <w:color w:val="4F81BD"/>
          <w:sz w:val="26"/>
          <w:szCs w:val="26"/>
        </w:rPr>
        <w:t>05</w:t>
      </w:r>
      <w:r w:rsidR="00AC28F5">
        <w:rPr>
          <w:rFonts w:ascii="Calibri" w:hAnsi="Calibri"/>
          <w:b/>
          <w:i/>
          <w:color w:val="4F81BD"/>
          <w:sz w:val="26"/>
          <w:szCs w:val="26"/>
        </w:rPr>
        <w:t>/202</w:t>
      </w:r>
      <w:r w:rsidR="00646C62">
        <w:rPr>
          <w:rFonts w:ascii="Calibri" w:hAnsi="Calibri"/>
          <w:b/>
          <w:i/>
          <w:color w:val="4F81BD"/>
          <w:sz w:val="26"/>
          <w:szCs w:val="26"/>
        </w:rPr>
        <w:t>3</w:t>
      </w:r>
    </w:p>
    <w:p w14:paraId="0B757780" w14:textId="77777777" w:rsidR="003F30FF" w:rsidRPr="00360852" w:rsidRDefault="003F30FF" w:rsidP="003F30FF">
      <w:pPr>
        <w:jc w:val="both"/>
        <w:rPr>
          <w:rFonts w:ascii="Calibri" w:hAnsi="Calibri" w:cs="Calibri"/>
          <w:b/>
          <w:sz w:val="20"/>
          <w:szCs w:val="22"/>
        </w:rPr>
      </w:pPr>
      <w:r w:rsidRPr="00360852">
        <w:rPr>
          <w:rFonts w:ascii="Calibri" w:hAnsi="Calibri" w:cs="Calibri"/>
          <w:b/>
          <w:sz w:val="20"/>
          <w:szCs w:val="22"/>
        </w:rPr>
        <w:tab/>
      </w:r>
      <w:r w:rsidRPr="00360852">
        <w:rPr>
          <w:rFonts w:ascii="Calibri" w:hAnsi="Calibri" w:cs="Calibri"/>
          <w:b/>
          <w:sz w:val="20"/>
          <w:szCs w:val="22"/>
        </w:rPr>
        <w:tab/>
      </w:r>
      <w:r w:rsidRPr="00360852">
        <w:rPr>
          <w:rFonts w:ascii="Calibri" w:hAnsi="Calibri" w:cs="Calibri"/>
          <w:b/>
          <w:sz w:val="20"/>
          <w:szCs w:val="22"/>
        </w:rPr>
        <w:tab/>
      </w:r>
    </w:p>
    <w:tbl>
      <w:tblPr>
        <w:tblW w:w="0" w:type="auto"/>
        <w:tblLook w:val="04A0" w:firstRow="1" w:lastRow="0" w:firstColumn="1" w:lastColumn="0" w:noHBand="0" w:noVBand="1"/>
      </w:tblPr>
      <w:tblGrid>
        <w:gridCol w:w="5155"/>
        <w:gridCol w:w="5182"/>
      </w:tblGrid>
      <w:tr w:rsidR="00C85B22" w:rsidRPr="00D44850" w14:paraId="1DE76985" w14:textId="77777777" w:rsidTr="00D44850">
        <w:tc>
          <w:tcPr>
            <w:tcW w:w="5303" w:type="dxa"/>
            <w:tcBorders>
              <w:right w:val="single" w:sz="4" w:space="0" w:color="auto"/>
            </w:tcBorders>
            <w:shd w:val="clear" w:color="auto" w:fill="auto"/>
          </w:tcPr>
          <w:p w14:paraId="34763388" w14:textId="77777777" w:rsidR="00C85B22" w:rsidRPr="00D44850" w:rsidRDefault="00C85B22" w:rsidP="003D4194">
            <w:pPr>
              <w:jc w:val="both"/>
              <w:rPr>
                <w:rFonts w:ascii="Calibri" w:hAnsi="Calibri" w:cs="Calibri"/>
                <w:b/>
                <w:sz w:val="22"/>
                <w:szCs w:val="22"/>
              </w:rPr>
            </w:pPr>
            <w:r w:rsidRPr="00D44850">
              <w:rPr>
                <w:rFonts w:ascii="Calibri" w:hAnsi="Calibri" w:cs="Calibri"/>
                <w:b/>
                <w:sz w:val="22"/>
                <w:szCs w:val="22"/>
              </w:rPr>
              <w:t>Responsable d</w:t>
            </w:r>
            <w:r w:rsidR="003D4194">
              <w:rPr>
                <w:rFonts w:ascii="Calibri" w:hAnsi="Calibri" w:cs="Calibri"/>
                <w:b/>
                <w:sz w:val="22"/>
                <w:szCs w:val="22"/>
              </w:rPr>
              <w:t>u</w:t>
            </w:r>
            <w:r w:rsidRPr="00D44850">
              <w:rPr>
                <w:rFonts w:ascii="Calibri" w:hAnsi="Calibri" w:cs="Calibri"/>
                <w:b/>
                <w:sz w:val="22"/>
                <w:szCs w:val="22"/>
              </w:rPr>
              <w:t xml:space="preserve"> traitement</w:t>
            </w:r>
            <w:r w:rsidR="003D4194">
              <w:rPr>
                <w:rFonts w:ascii="Calibri" w:hAnsi="Calibri" w:cs="Calibri"/>
                <w:b/>
                <w:sz w:val="22"/>
                <w:szCs w:val="22"/>
              </w:rPr>
              <w:t xml:space="preserve"> réalisé dans le cadre de l’étude</w:t>
            </w:r>
            <w:r w:rsidRPr="00D44850">
              <w:rPr>
                <w:rFonts w:ascii="Calibri" w:hAnsi="Calibri" w:cs="Calibri"/>
                <w:b/>
                <w:sz w:val="22"/>
                <w:szCs w:val="22"/>
              </w:rPr>
              <w:t xml:space="preserve"> </w:t>
            </w:r>
            <w:r w:rsidRPr="00D44850">
              <w:rPr>
                <w:rFonts w:ascii="Calibri" w:hAnsi="Calibri" w:cs="Calibri"/>
                <w:b/>
                <w:color w:val="808080"/>
                <w:sz w:val="22"/>
                <w:szCs w:val="22"/>
              </w:rPr>
              <w:t>:</w:t>
            </w:r>
          </w:p>
        </w:tc>
        <w:tc>
          <w:tcPr>
            <w:tcW w:w="5303" w:type="dxa"/>
            <w:tcBorders>
              <w:left w:val="single" w:sz="4" w:space="0" w:color="auto"/>
            </w:tcBorders>
            <w:shd w:val="clear" w:color="auto" w:fill="auto"/>
          </w:tcPr>
          <w:p w14:paraId="35A3AD91" w14:textId="77777777" w:rsidR="00C85B22" w:rsidRPr="00D44850" w:rsidRDefault="00C85B22" w:rsidP="00D44850">
            <w:pPr>
              <w:jc w:val="both"/>
              <w:rPr>
                <w:rFonts w:ascii="Calibri" w:hAnsi="Calibri" w:cs="Calibri"/>
                <w:b/>
                <w:sz w:val="22"/>
                <w:szCs w:val="22"/>
              </w:rPr>
            </w:pPr>
            <w:r w:rsidRPr="00D44850">
              <w:rPr>
                <w:rFonts w:ascii="Calibri" w:hAnsi="Calibri" w:cs="Calibri"/>
                <w:b/>
                <w:sz w:val="22"/>
                <w:szCs w:val="22"/>
              </w:rPr>
              <w:t>Responsable scientifique</w:t>
            </w:r>
            <w:r w:rsidR="00F439FA">
              <w:rPr>
                <w:rFonts w:ascii="Calibri" w:hAnsi="Calibri" w:cs="Calibri"/>
                <w:b/>
                <w:sz w:val="22"/>
                <w:szCs w:val="22"/>
              </w:rPr>
              <w:t xml:space="preserve"> </w:t>
            </w:r>
            <w:r w:rsidR="003D4194">
              <w:rPr>
                <w:rFonts w:ascii="Calibri" w:hAnsi="Calibri" w:cs="Calibri"/>
                <w:b/>
                <w:sz w:val="22"/>
                <w:szCs w:val="22"/>
              </w:rPr>
              <w:t xml:space="preserve">de l’étude </w:t>
            </w:r>
            <w:r w:rsidRPr="00D44850">
              <w:rPr>
                <w:rFonts w:ascii="Calibri" w:hAnsi="Calibri" w:cs="Calibri"/>
                <w:b/>
                <w:sz w:val="22"/>
                <w:szCs w:val="22"/>
              </w:rPr>
              <w:t>:</w:t>
            </w:r>
          </w:p>
          <w:p w14:paraId="63466040" w14:textId="77777777" w:rsidR="00C85B22" w:rsidRPr="00D44850" w:rsidRDefault="00C85B22" w:rsidP="00D44850">
            <w:pPr>
              <w:jc w:val="both"/>
              <w:rPr>
                <w:rFonts w:ascii="Calibri" w:hAnsi="Calibri" w:cs="Calibri"/>
                <w:b/>
                <w:sz w:val="22"/>
                <w:szCs w:val="22"/>
              </w:rPr>
            </w:pPr>
          </w:p>
        </w:tc>
      </w:tr>
      <w:tr w:rsidR="00C85B22" w:rsidRPr="00D44850" w14:paraId="7294445B" w14:textId="77777777" w:rsidTr="00D44850">
        <w:tc>
          <w:tcPr>
            <w:tcW w:w="5303" w:type="dxa"/>
            <w:tcBorders>
              <w:right w:val="single" w:sz="4" w:space="0" w:color="auto"/>
            </w:tcBorders>
            <w:shd w:val="clear" w:color="auto" w:fill="auto"/>
          </w:tcPr>
          <w:p w14:paraId="51C7C6DE" w14:textId="77777777" w:rsidR="00C85B22" w:rsidRPr="00D44850" w:rsidRDefault="00C85B22" w:rsidP="00D44850">
            <w:pPr>
              <w:jc w:val="both"/>
              <w:rPr>
                <w:rFonts w:ascii="Calibri" w:hAnsi="Calibri" w:cs="Calibri"/>
                <w:sz w:val="22"/>
                <w:szCs w:val="22"/>
              </w:rPr>
            </w:pPr>
            <w:r w:rsidRPr="00D44850">
              <w:rPr>
                <w:rFonts w:ascii="Calibri" w:hAnsi="Calibri" w:cs="Calibri"/>
                <w:sz w:val="22"/>
                <w:szCs w:val="22"/>
              </w:rPr>
              <w:t>Hospices Civils de Lyon</w:t>
            </w:r>
          </w:p>
          <w:p w14:paraId="78250B49" w14:textId="77777777" w:rsidR="00C85B22" w:rsidRPr="00D44850" w:rsidRDefault="00C85B22" w:rsidP="00D44850">
            <w:pPr>
              <w:jc w:val="both"/>
              <w:rPr>
                <w:rFonts w:ascii="Calibri" w:hAnsi="Calibri" w:cs="Calibri"/>
                <w:sz w:val="22"/>
                <w:szCs w:val="22"/>
              </w:rPr>
            </w:pPr>
            <w:r w:rsidRPr="00D44850">
              <w:rPr>
                <w:rFonts w:ascii="Calibri" w:hAnsi="Calibri" w:cs="Calibri"/>
                <w:sz w:val="22"/>
                <w:szCs w:val="22"/>
              </w:rPr>
              <w:t>BP 2251</w:t>
            </w:r>
          </w:p>
          <w:p w14:paraId="402EEB27" w14:textId="77777777" w:rsidR="00C85B22" w:rsidRPr="00D44850" w:rsidRDefault="00C85B22" w:rsidP="00D44850">
            <w:pPr>
              <w:jc w:val="both"/>
              <w:rPr>
                <w:rFonts w:ascii="Calibri" w:hAnsi="Calibri" w:cs="Calibri"/>
                <w:sz w:val="22"/>
                <w:szCs w:val="22"/>
              </w:rPr>
            </w:pPr>
            <w:r w:rsidRPr="00D44850">
              <w:rPr>
                <w:rFonts w:ascii="Calibri" w:hAnsi="Calibri" w:cs="Calibri"/>
                <w:sz w:val="22"/>
                <w:szCs w:val="22"/>
              </w:rPr>
              <w:t>3 quai des Célestins,</w:t>
            </w:r>
          </w:p>
          <w:p w14:paraId="630005EA" w14:textId="77777777" w:rsidR="00C85B22" w:rsidRPr="00D44850" w:rsidRDefault="00C85B22" w:rsidP="00D44850">
            <w:pPr>
              <w:jc w:val="both"/>
              <w:rPr>
                <w:rFonts w:ascii="Calibri" w:hAnsi="Calibri" w:cs="Calibri"/>
                <w:sz w:val="22"/>
                <w:szCs w:val="22"/>
              </w:rPr>
            </w:pPr>
            <w:r w:rsidRPr="00D44850">
              <w:rPr>
                <w:rFonts w:ascii="Calibri" w:hAnsi="Calibri" w:cs="Calibri"/>
                <w:sz w:val="22"/>
                <w:szCs w:val="22"/>
              </w:rPr>
              <w:t>69229 LYON cedex 02</w:t>
            </w:r>
          </w:p>
          <w:p w14:paraId="12EFDE8B" w14:textId="77777777" w:rsidR="00C85B22" w:rsidRPr="00D44850" w:rsidRDefault="00C85B22" w:rsidP="00D44850">
            <w:pPr>
              <w:jc w:val="both"/>
              <w:rPr>
                <w:rFonts w:ascii="Calibri" w:hAnsi="Calibri" w:cs="Calibri"/>
                <w:sz w:val="22"/>
                <w:szCs w:val="22"/>
              </w:rPr>
            </w:pPr>
          </w:p>
          <w:p w14:paraId="173929A1" w14:textId="77777777" w:rsidR="00C85B22" w:rsidRPr="00D44850" w:rsidRDefault="00C85B22" w:rsidP="00D44850">
            <w:pPr>
              <w:jc w:val="both"/>
              <w:rPr>
                <w:rFonts w:ascii="Calibri" w:hAnsi="Calibri" w:cs="Calibri"/>
                <w:b/>
                <w:sz w:val="22"/>
                <w:szCs w:val="22"/>
              </w:rPr>
            </w:pPr>
          </w:p>
        </w:tc>
        <w:tc>
          <w:tcPr>
            <w:tcW w:w="5303" w:type="dxa"/>
            <w:tcBorders>
              <w:left w:val="single" w:sz="4" w:space="0" w:color="auto"/>
            </w:tcBorders>
            <w:shd w:val="clear" w:color="auto" w:fill="auto"/>
          </w:tcPr>
          <w:p w14:paraId="06FEC2A2" w14:textId="03D69E98" w:rsidR="00C85B22" w:rsidRPr="005D149A" w:rsidRDefault="00AC28F5" w:rsidP="00D44850">
            <w:pPr>
              <w:jc w:val="both"/>
              <w:rPr>
                <w:rFonts w:ascii="Calibri" w:hAnsi="Calibri" w:cs="Calibri"/>
                <w:sz w:val="22"/>
                <w:szCs w:val="22"/>
              </w:rPr>
            </w:pPr>
            <w:r w:rsidRPr="005D149A">
              <w:rPr>
                <w:rFonts w:ascii="Calibri" w:hAnsi="Calibri" w:cs="Calibri"/>
                <w:sz w:val="22"/>
                <w:szCs w:val="22"/>
              </w:rPr>
              <w:t>Dr Eric VAN GANSE</w:t>
            </w:r>
          </w:p>
          <w:p w14:paraId="767D7CB7" w14:textId="5B8EDBBF" w:rsidR="00C85B22" w:rsidRPr="005D149A" w:rsidRDefault="00C85B22" w:rsidP="00D44850">
            <w:pPr>
              <w:jc w:val="both"/>
              <w:rPr>
                <w:rFonts w:ascii="Calibri" w:hAnsi="Calibri" w:cs="Calibri"/>
                <w:sz w:val="22"/>
                <w:szCs w:val="22"/>
              </w:rPr>
            </w:pPr>
            <w:r w:rsidRPr="005D149A">
              <w:rPr>
                <w:rFonts w:ascii="Calibri" w:hAnsi="Calibri" w:cs="Calibri"/>
                <w:sz w:val="22"/>
                <w:szCs w:val="22"/>
              </w:rPr>
              <w:t>Service</w:t>
            </w:r>
            <w:r w:rsidR="00AC28F5" w:rsidRPr="005D149A">
              <w:rPr>
                <w:rFonts w:ascii="Calibri" w:hAnsi="Calibri" w:cs="Calibri"/>
                <w:sz w:val="22"/>
                <w:szCs w:val="22"/>
              </w:rPr>
              <w:t xml:space="preserve"> de Pneumologie</w:t>
            </w:r>
          </w:p>
          <w:p w14:paraId="47267DB4" w14:textId="708C01B1" w:rsidR="00C85B22" w:rsidRPr="005D149A" w:rsidRDefault="00C85B22" w:rsidP="00D44850">
            <w:pPr>
              <w:jc w:val="both"/>
              <w:rPr>
                <w:rFonts w:ascii="Calibri" w:hAnsi="Calibri" w:cs="Calibri"/>
                <w:sz w:val="22"/>
                <w:szCs w:val="22"/>
              </w:rPr>
            </w:pPr>
            <w:r w:rsidRPr="005D149A">
              <w:rPr>
                <w:rFonts w:ascii="Calibri" w:hAnsi="Calibri" w:cs="Calibri"/>
                <w:sz w:val="22"/>
                <w:szCs w:val="22"/>
              </w:rPr>
              <w:t>Hôpital</w:t>
            </w:r>
            <w:r w:rsidR="00AC28F5" w:rsidRPr="005D149A">
              <w:rPr>
                <w:rFonts w:ascii="Calibri" w:hAnsi="Calibri" w:cs="Calibri"/>
                <w:sz w:val="22"/>
                <w:szCs w:val="22"/>
              </w:rPr>
              <w:t xml:space="preserve"> de la Croix Rousse</w:t>
            </w:r>
            <w:r w:rsidRPr="005D149A">
              <w:rPr>
                <w:rFonts w:ascii="Calibri" w:hAnsi="Calibri" w:cs="Calibri"/>
                <w:sz w:val="22"/>
                <w:szCs w:val="22"/>
              </w:rPr>
              <w:t>/Groupement</w:t>
            </w:r>
            <w:r w:rsidR="00AC28F5" w:rsidRPr="005D149A">
              <w:rPr>
                <w:rFonts w:ascii="Calibri" w:hAnsi="Calibri" w:cs="Calibri"/>
                <w:sz w:val="22"/>
                <w:szCs w:val="22"/>
              </w:rPr>
              <w:t xml:space="preserve"> Hospitalier Nord</w:t>
            </w:r>
          </w:p>
          <w:p w14:paraId="2AB13ABC" w14:textId="55ED0796" w:rsidR="00C85B22" w:rsidRPr="005D149A" w:rsidRDefault="00944DA2" w:rsidP="00D44850">
            <w:pPr>
              <w:jc w:val="both"/>
              <w:rPr>
                <w:rFonts w:ascii="Calibri" w:hAnsi="Calibri" w:cs="Calibri"/>
                <w:sz w:val="22"/>
                <w:szCs w:val="22"/>
              </w:rPr>
            </w:pPr>
            <w:r w:rsidRPr="005D149A">
              <w:rPr>
                <w:rFonts w:ascii="Calibri" w:hAnsi="Calibri" w:cs="Calibri"/>
                <w:sz w:val="22"/>
                <w:szCs w:val="22"/>
              </w:rPr>
              <w:t xml:space="preserve">103, </w:t>
            </w:r>
            <w:r w:rsidR="00AC28F5" w:rsidRPr="005D149A">
              <w:rPr>
                <w:rFonts w:ascii="Calibri" w:hAnsi="Calibri" w:cs="Calibri"/>
                <w:sz w:val="22"/>
                <w:szCs w:val="22"/>
              </w:rPr>
              <w:t>Grande rue de la Croix-Rousse</w:t>
            </w:r>
            <w:r w:rsidRPr="005D149A">
              <w:rPr>
                <w:rFonts w:ascii="Calibri" w:hAnsi="Calibri" w:cs="Calibri"/>
                <w:sz w:val="22"/>
                <w:szCs w:val="22"/>
              </w:rPr>
              <w:t>, 69317 Lyon cedex 04</w:t>
            </w:r>
          </w:p>
          <w:p w14:paraId="2DF92063" w14:textId="2ED189CF" w:rsidR="00C85B22" w:rsidRPr="00D44850" w:rsidRDefault="00944DA2" w:rsidP="00360852">
            <w:pPr>
              <w:jc w:val="both"/>
              <w:rPr>
                <w:rFonts w:ascii="Calibri" w:hAnsi="Calibri" w:cs="Calibri"/>
                <w:b/>
                <w:noProof/>
                <w:sz w:val="22"/>
                <w:szCs w:val="22"/>
              </w:rPr>
            </w:pPr>
            <w:r w:rsidRPr="005D149A">
              <w:rPr>
                <w:rFonts w:ascii="Calibri" w:hAnsi="Calibri" w:cs="Calibri"/>
                <w:sz w:val="22"/>
                <w:szCs w:val="22"/>
              </w:rPr>
              <w:t>Tél : 04 72 07 24 40</w:t>
            </w:r>
            <w:r w:rsidR="00C85B22" w:rsidRPr="005D149A">
              <w:rPr>
                <w:rFonts w:ascii="Calibri" w:hAnsi="Calibri" w:cs="Calibri"/>
                <w:sz w:val="22"/>
                <w:szCs w:val="22"/>
              </w:rPr>
              <w:t xml:space="preserve">  </w:t>
            </w:r>
          </w:p>
          <w:p w14:paraId="495C3CC6" w14:textId="77777777" w:rsidR="00C85B22" w:rsidRPr="00D44850" w:rsidRDefault="00C85B22" w:rsidP="00D44850">
            <w:pPr>
              <w:jc w:val="both"/>
              <w:rPr>
                <w:rFonts w:ascii="Calibri" w:hAnsi="Calibri" w:cs="Calibri"/>
                <w:b/>
                <w:sz w:val="22"/>
                <w:szCs w:val="22"/>
              </w:rPr>
            </w:pPr>
          </w:p>
        </w:tc>
      </w:tr>
    </w:tbl>
    <w:p w14:paraId="3D0F3B63" w14:textId="77777777" w:rsidR="00EC4869" w:rsidRPr="008274C4" w:rsidRDefault="003F30FF" w:rsidP="00C85B22">
      <w:pPr>
        <w:jc w:val="both"/>
        <w:rPr>
          <w:rFonts w:ascii="Calibri" w:hAnsi="Calibri" w:cs="Calibri"/>
          <w:b/>
          <w:sz w:val="22"/>
          <w:szCs w:val="22"/>
        </w:rPr>
      </w:pPr>
      <w:r w:rsidRPr="008274C4">
        <w:rPr>
          <w:rFonts w:ascii="Calibri" w:hAnsi="Calibri" w:cs="Calibri"/>
          <w:b/>
          <w:sz w:val="22"/>
          <w:szCs w:val="22"/>
        </w:rPr>
        <w:tab/>
      </w:r>
      <w:r w:rsidRPr="008274C4">
        <w:rPr>
          <w:rFonts w:ascii="Calibri" w:hAnsi="Calibri" w:cs="Calibri"/>
          <w:b/>
          <w:sz w:val="22"/>
          <w:szCs w:val="22"/>
        </w:rPr>
        <w:tab/>
      </w:r>
    </w:p>
    <w:p w14:paraId="3741265F" w14:textId="77777777" w:rsidR="00D70B38" w:rsidRPr="0034298C" w:rsidRDefault="00D70B38" w:rsidP="00FF34A3">
      <w:pPr>
        <w:pStyle w:val="spip"/>
        <w:spacing w:before="0" w:beforeAutospacing="0" w:after="0" w:afterAutospacing="0"/>
        <w:jc w:val="both"/>
        <w:rPr>
          <w:rFonts w:ascii="Calibri" w:eastAsia="Times" w:hAnsi="Calibri" w:cs="Calibri"/>
          <w:sz w:val="22"/>
          <w:szCs w:val="22"/>
          <w:lang w:eastAsia="ar-SA"/>
        </w:rPr>
      </w:pPr>
      <w:r w:rsidRPr="0034298C">
        <w:rPr>
          <w:rFonts w:ascii="Calibri" w:eastAsia="Times" w:hAnsi="Calibri" w:cs="Calibri"/>
          <w:sz w:val="22"/>
          <w:szCs w:val="22"/>
          <w:lang w:eastAsia="ar-SA"/>
        </w:rPr>
        <w:t>Madame, Monsieur,</w:t>
      </w:r>
    </w:p>
    <w:p w14:paraId="5969DC55" w14:textId="77777777" w:rsidR="006F51D9" w:rsidRPr="00360852" w:rsidRDefault="006F51D9" w:rsidP="00023259">
      <w:pPr>
        <w:pStyle w:val="spip"/>
        <w:spacing w:before="0" w:beforeAutospacing="0" w:after="0" w:afterAutospacing="0"/>
        <w:jc w:val="both"/>
        <w:rPr>
          <w:rFonts w:ascii="Calibri" w:eastAsia="Times" w:hAnsi="Calibri" w:cs="Calibri"/>
          <w:sz w:val="20"/>
          <w:szCs w:val="22"/>
          <w:lang w:eastAsia="ar-SA"/>
        </w:rPr>
      </w:pPr>
    </w:p>
    <w:p w14:paraId="4D369034" w14:textId="378EE8F0" w:rsidR="003F30FF" w:rsidRPr="0034298C" w:rsidRDefault="00AC28F5" w:rsidP="003F30FF">
      <w:pPr>
        <w:jc w:val="both"/>
        <w:rPr>
          <w:rFonts w:ascii="Calibri" w:eastAsia="Times" w:hAnsi="Calibri" w:cs="Calibri"/>
          <w:sz w:val="22"/>
          <w:szCs w:val="22"/>
          <w:lang w:eastAsia="ar-SA"/>
        </w:rPr>
      </w:pPr>
      <w:r>
        <w:rPr>
          <w:rFonts w:ascii="Calibri" w:eastAsia="Times" w:hAnsi="Calibri" w:cs="Calibri"/>
          <w:sz w:val="22"/>
          <w:szCs w:val="22"/>
          <w:lang w:eastAsia="ar-SA"/>
        </w:rPr>
        <w:t>Le médecin</w:t>
      </w:r>
      <w:r w:rsidR="003F30FF" w:rsidRPr="00DE2447">
        <w:rPr>
          <w:rFonts w:ascii="Calibri" w:eastAsia="Times" w:hAnsi="Calibri" w:cs="Calibri"/>
          <w:color w:val="5B9BD5"/>
          <w:sz w:val="22"/>
          <w:szCs w:val="22"/>
          <w:lang w:eastAsia="ar-SA"/>
        </w:rPr>
        <w:t xml:space="preserve"> </w:t>
      </w:r>
      <w:r w:rsidR="00944DA2">
        <w:rPr>
          <w:rFonts w:ascii="Calibri" w:eastAsia="Times" w:hAnsi="Calibri" w:cs="Calibri"/>
          <w:sz w:val="22"/>
          <w:szCs w:val="22"/>
          <w:lang w:eastAsia="ar-SA"/>
        </w:rPr>
        <w:t>responsable de l’</w:t>
      </w:r>
      <w:r>
        <w:rPr>
          <w:rFonts w:ascii="Calibri" w:eastAsia="Times" w:hAnsi="Calibri" w:cs="Calibri"/>
          <w:sz w:val="22"/>
          <w:szCs w:val="22"/>
          <w:lang w:eastAsia="ar-SA"/>
        </w:rPr>
        <w:t xml:space="preserve">ETP, le Dr Eric VAN GANSE, </w:t>
      </w:r>
      <w:r w:rsidR="00C85B22">
        <w:rPr>
          <w:rFonts w:ascii="Calibri" w:eastAsia="Times" w:hAnsi="Calibri" w:cs="Calibri"/>
          <w:sz w:val="22"/>
          <w:szCs w:val="22"/>
          <w:lang w:eastAsia="ar-SA"/>
        </w:rPr>
        <w:t>vous propose</w:t>
      </w:r>
      <w:r w:rsidR="003F30FF" w:rsidRPr="0034298C">
        <w:rPr>
          <w:rFonts w:ascii="Calibri" w:eastAsia="Times" w:hAnsi="Calibri" w:cs="Calibri"/>
          <w:sz w:val="22"/>
          <w:szCs w:val="22"/>
          <w:lang w:eastAsia="ar-SA"/>
        </w:rPr>
        <w:t xml:space="preserve"> de participer à une étude </w:t>
      </w:r>
      <w:r w:rsidR="000F1E47" w:rsidRPr="0034298C">
        <w:rPr>
          <w:rFonts w:ascii="Calibri" w:eastAsia="Times" w:hAnsi="Calibri" w:cs="Calibri"/>
          <w:sz w:val="22"/>
          <w:szCs w:val="22"/>
          <w:lang w:eastAsia="ar-SA"/>
        </w:rPr>
        <w:t>qui utilise vos</w:t>
      </w:r>
      <w:r w:rsidR="003F30FF" w:rsidRPr="0034298C">
        <w:rPr>
          <w:rFonts w:ascii="Calibri" w:eastAsia="Times" w:hAnsi="Calibri" w:cs="Calibri"/>
          <w:sz w:val="22"/>
          <w:szCs w:val="22"/>
          <w:lang w:eastAsia="ar-SA"/>
        </w:rPr>
        <w:t xml:space="preserve"> données </w:t>
      </w:r>
      <w:r w:rsidR="000F1E47" w:rsidRPr="0034298C">
        <w:rPr>
          <w:rFonts w:ascii="Calibri" w:eastAsia="Times" w:hAnsi="Calibri" w:cs="Calibri"/>
          <w:sz w:val="22"/>
          <w:szCs w:val="22"/>
          <w:lang w:eastAsia="ar-SA"/>
        </w:rPr>
        <w:t xml:space="preserve">personnelles et vos données </w:t>
      </w:r>
      <w:r w:rsidR="003F30FF" w:rsidRPr="0034298C">
        <w:rPr>
          <w:rFonts w:ascii="Calibri" w:eastAsia="Times" w:hAnsi="Calibri" w:cs="Calibri"/>
          <w:sz w:val="22"/>
          <w:szCs w:val="22"/>
          <w:lang w:eastAsia="ar-SA"/>
        </w:rPr>
        <w:t xml:space="preserve">de santé. </w:t>
      </w:r>
    </w:p>
    <w:p w14:paraId="4147073D" w14:textId="77777777" w:rsidR="003F30FF" w:rsidRPr="00360852" w:rsidRDefault="003F30FF" w:rsidP="00023259">
      <w:pPr>
        <w:pStyle w:val="spip"/>
        <w:spacing w:before="0" w:beforeAutospacing="0" w:after="0" w:afterAutospacing="0"/>
        <w:jc w:val="both"/>
        <w:rPr>
          <w:rFonts w:ascii="Calibri" w:eastAsia="Times" w:hAnsi="Calibri" w:cs="Calibri"/>
          <w:sz w:val="20"/>
          <w:szCs w:val="22"/>
          <w:lang w:eastAsia="ar-SA"/>
        </w:rPr>
      </w:pPr>
    </w:p>
    <w:p w14:paraId="734C237B" w14:textId="77777777" w:rsidR="005479C8" w:rsidRDefault="00646C62" w:rsidP="00646C62">
      <w:pPr>
        <w:pBdr>
          <w:top w:val="single" w:sz="4" w:space="1" w:color="auto"/>
          <w:left w:val="single" w:sz="4" w:space="4" w:color="auto"/>
          <w:bottom w:val="single" w:sz="4" w:space="1" w:color="auto"/>
          <w:right w:val="single" w:sz="4" w:space="4" w:color="auto"/>
        </w:pBdr>
        <w:ind w:left="142"/>
        <w:jc w:val="both"/>
        <w:rPr>
          <w:rFonts w:ascii="Calibri" w:hAnsi="Calibri" w:cs="Calibri"/>
          <w:b/>
          <w:sz w:val="22"/>
          <w:szCs w:val="22"/>
        </w:rPr>
      </w:pPr>
      <w:r>
        <w:rPr>
          <w:rFonts w:ascii="Calibri" w:hAnsi="Calibri" w:cs="Calibri"/>
          <w:b/>
          <w:sz w:val="22"/>
          <w:szCs w:val="22"/>
        </w:rPr>
        <w:t>Cette note d’information a déjà été envoyée à une partie des personnes asthmatiques en 2022. Elle est renvoyée car l’étude vient d’obtenir (mai 2023) l’accord du CESRE</w:t>
      </w:r>
      <w:r w:rsidR="00D032BC">
        <w:rPr>
          <w:rFonts w:ascii="Calibri" w:hAnsi="Calibri" w:cs="Calibri"/>
          <w:b/>
          <w:sz w:val="22"/>
          <w:szCs w:val="22"/>
        </w:rPr>
        <w:t>E</w:t>
      </w:r>
      <w:r>
        <w:rPr>
          <w:rFonts w:ascii="Calibri" w:hAnsi="Calibri" w:cs="Calibri"/>
          <w:b/>
          <w:sz w:val="22"/>
          <w:szCs w:val="22"/>
        </w:rPr>
        <w:t xml:space="preserve">S, qui permet d’anticiper un accord de la CNIL. </w:t>
      </w:r>
    </w:p>
    <w:p w14:paraId="5CED7BA9" w14:textId="69BF8487" w:rsidR="00AB4D60" w:rsidRPr="0034298C" w:rsidRDefault="00AB4D60" w:rsidP="00646C62">
      <w:pPr>
        <w:pBdr>
          <w:top w:val="single" w:sz="4" w:space="1" w:color="auto"/>
          <w:left w:val="single" w:sz="4" w:space="4" w:color="auto"/>
          <w:bottom w:val="single" w:sz="4" w:space="1" w:color="auto"/>
          <w:right w:val="single" w:sz="4" w:space="4" w:color="auto"/>
        </w:pBdr>
        <w:ind w:left="142"/>
        <w:jc w:val="both"/>
        <w:rPr>
          <w:rFonts w:ascii="Calibri" w:hAnsi="Calibri" w:cs="Calibri"/>
          <w:b/>
          <w:sz w:val="22"/>
          <w:szCs w:val="22"/>
        </w:rPr>
      </w:pPr>
      <w:r w:rsidRPr="0034298C">
        <w:rPr>
          <w:rFonts w:ascii="Calibri" w:hAnsi="Calibri" w:cs="Calibri"/>
          <w:b/>
          <w:sz w:val="22"/>
          <w:szCs w:val="22"/>
        </w:rPr>
        <w:t xml:space="preserve">Lisez attentivement cette note d’information avant de décider de participer à cette étude. </w:t>
      </w:r>
    </w:p>
    <w:p w14:paraId="1DADEDB2" w14:textId="77777777" w:rsidR="00AB4D60" w:rsidRPr="0034298C" w:rsidRDefault="00AB4D60" w:rsidP="00AB4D60">
      <w:pPr>
        <w:pBdr>
          <w:top w:val="single" w:sz="4" w:space="1" w:color="auto"/>
          <w:left w:val="single" w:sz="4" w:space="4" w:color="auto"/>
          <w:bottom w:val="single" w:sz="4" w:space="1" w:color="auto"/>
          <w:right w:val="single" w:sz="4" w:space="4" w:color="auto"/>
        </w:pBdr>
        <w:ind w:left="142"/>
        <w:jc w:val="both"/>
        <w:rPr>
          <w:rFonts w:ascii="Calibri" w:hAnsi="Calibri" w:cs="Calibri"/>
          <w:b/>
          <w:sz w:val="22"/>
          <w:szCs w:val="22"/>
        </w:rPr>
      </w:pPr>
      <w:r w:rsidRPr="0034298C">
        <w:rPr>
          <w:rFonts w:ascii="Calibri" w:hAnsi="Calibri" w:cs="Calibri"/>
          <w:b/>
          <w:sz w:val="22"/>
          <w:szCs w:val="22"/>
        </w:rPr>
        <w:t>Posez toutes les questions qui vous sembleront utiles. Si vous le souhaitez, vous pouvez en discuter avec votre famille, vos amis ou votre médecin traitant avant de prendre votre décision.</w:t>
      </w:r>
    </w:p>
    <w:p w14:paraId="34847D56" w14:textId="77777777" w:rsidR="00AB4D60" w:rsidRPr="0034298C" w:rsidRDefault="00AB4D60" w:rsidP="00AB4D60">
      <w:pPr>
        <w:pBdr>
          <w:top w:val="single" w:sz="4" w:space="1" w:color="auto"/>
          <w:left w:val="single" w:sz="4" w:space="4" w:color="auto"/>
          <w:bottom w:val="single" w:sz="4" w:space="1" w:color="auto"/>
          <w:right w:val="single" w:sz="4" w:space="4" w:color="auto"/>
        </w:pBdr>
        <w:ind w:left="142"/>
        <w:jc w:val="both"/>
        <w:rPr>
          <w:rFonts w:ascii="Calibri" w:hAnsi="Calibri" w:cs="Calibri"/>
          <w:b/>
          <w:sz w:val="22"/>
          <w:szCs w:val="22"/>
        </w:rPr>
      </w:pPr>
      <w:r w:rsidRPr="0034298C">
        <w:rPr>
          <w:rFonts w:ascii="Calibri" w:hAnsi="Calibri" w:cs="Calibri"/>
          <w:b/>
          <w:sz w:val="22"/>
          <w:szCs w:val="22"/>
        </w:rPr>
        <w:t>Après avoir obtenu les réponses satisfaisantes à vos questions et disposé d’un délai suffisant de réflexion, vous pourrez alors décider si vous souhaitez participer à l’étude ou non.</w:t>
      </w:r>
    </w:p>
    <w:p w14:paraId="148A6805" w14:textId="77777777" w:rsidR="004C2C73" w:rsidRPr="00360852" w:rsidRDefault="004C2C73" w:rsidP="00AB4D60">
      <w:pPr>
        <w:jc w:val="both"/>
        <w:outlineLvl w:val="0"/>
        <w:rPr>
          <w:rFonts w:ascii="Calibri" w:hAnsi="Calibri" w:cs="Calibri"/>
          <w:b/>
          <w:i/>
          <w:sz w:val="20"/>
          <w:szCs w:val="22"/>
          <w:u w:val="single"/>
        </w:rPr>
      </w:pPr>
    </w:p>
    <w:p w14:paraId="1CC544A9" w14:textId="77777777" w:rsidR="00AB4D60" w:rsidRPr="0034298C" w:rsidRDefault="00AB4D60" w:rsidP="00AB4D60">
      <w:pPr>
        <w:numPr>
          <w:ilvl w:val="0"/>
          <w:numId w:val="13"/>
        </w:numPr>
        <w:pBdr>
          <w:bottom w:val="single" w:sz="4" w:space="1" w:color="auto"/>
        </w:pBdr>
        <w:rPr>
          <w:rFonts w:ascii="Calibri" w:hAnsi="Calibri" w:cs="Calibri"/>
          <w:b/>
          <w:sz w:val="22"/>
          <w:szCs w:val="22"/>
        </w:rPr>
      </w:pPr>
      <w:r w:rsidRPr="0034298C">
        <w:rPr>
          <w:rFonts w:ascii="Calibri" w:hAnsi="Calibri" w:cs="Calibri"/>
          <w:b/>
          <w:sz w:val="22"/>
          <w:szCs w:val="22"/>
        </w:rPr>
        <w:t>Objectif de l’étude et nature des données recueillies</w:t>
      </w:r>
    </w:p>
    <w:p w14:paraId="25704A8E" w14:textId="77777777" w:rsidR="001B46BF" w:rsidRPr="00360852" w:rsidRDefault="001B46BF" w:rsidP="00360852">
      <w:pPr>
        <w:jc w:val="both"/>
        <w:rPr>
          <w:rFonts w:ascii="Calibri" w:hAnsi="Calibri" w:cs="Calibri"/>
          <w:sz w:val="14"/>
          <w:szCs w:val="22"/>
        </w:rPr>
      </w:pPr>
    </w:p>
    <w:p w14:paraId="7D43CDC1" w14:textId="77777777" w:rsidR="00C333B5" w:rsidRDefault="00C333B5" w:rsidP="00C333B5">
      <w:pPr>
        <w:jc w:val="both"/>
        <w:rPr>
          <w:rFonts w:ascii="Calibri" w:hAnsi="Calibri" w:cs="Calibri"/>
          <w:sz w:val="22"/>
          <w:szCs w:val="22"/>
        </w:rPr>
      </w:pPr>
      <w:r w:rsidRPr="008630D3">
        <w:rPr>
          <w:rFonts w:ascii="Calibri" w:hAnsi="Calibri" w:cs="Calibri"/>
          <w:sz w:val="22"/>
          <w:szCs w:val="22"/>
        </w:rPr>
        <w:t xml:space="preserve">L'asthme est une maladie fréquente </w:t>
      </w:r>
      <w:r>
        <w:rPr>
          <w:rFonts w:ascii="Calibri" w:hAnsi="Calibri" w:cs="Calibri"/>
          <w:sz w:val="22"/>
          <w:szCs w:val="22"/>
        </w:rPr>
        <w:t xml:space="preserve">qui </w:t>
      </w:r>
      <w:r w:rsidRPr="008630D3">
        <w:rPr>
          <w:rFonts w:ascii="Calibri" w:hAnsi="Calibri" w:cs="Calibri"/>
          <w:sz w:val="22"/>
          <w:szCs w:val="22"/>
        </w:rPr>
        <w:t xml:space="preserve">touche plus d’une personne sur 20, </w:t>
      </w:r>
      <w:r>
        <w:rPr>
          <w:rFonts w:ascii="Calibri" w:hAnsi="Calibri" w:cs="Calibri"/>
          <w:sz w:val="22"/>
          <w:szCs w:val="22"/>
        </w:rPr>
        <w:t>dégradant</w:t>
      </w:r>
      <w:r w:rsidRPr="008630D3">
        <w:rPr>
          <w:rFonts w:ascii="Calibri" w:hAnsi="Calibri" w:cs="Calibri"/>
          <w:sz w:val="22"/>
          <w:szCs w:val="22"/>
        </w:rPr>
        <w:t xml:space="preserve"> la qualité de vie, et entraînant une forte consommation de soins (par exemple, des visites médicales, des passages aux urgences, parfois des hospitalisations).</w:t>
      </w:r>
    </w:p>
    <w:p w14:paraId="2D396491" w14:textId="77777777" w:rsidR="00C333B5" w:rsidRDefault="00C333B5" w:rsidP="00C333B5">
      <w:pPr>
        <w:jc w:val="both"/>
        <w:rPr>
          <w:rFonts w:ascii="Calibri" w:hAnsi="Calibri" w:cs="Calibri"/>
          <w:sz w:val="20"/>
          <w:szCs w:val="22"/>
        </w:rPr>
      </w:pPr>
    </w:p>
    <w:p w14:paraId="0DD3E778" w14:textId="77777777" w:rsidR="00C333B5" w:rsidRPr="008630D3" w:rsidRDefault="00C333B5" w:rsidP="00C333B5">
      <w:pPr>
        <w:jc w:val="both"/>
        <w:rPr>
          <w:rFonts w:ascii="Calibri" w:hAnsi="Calibri" w:cs="Calibri"/>
          <w:sz w:val="22"/>
          <w:szCs w:val="22"/>
        </w:rPr>
      </w:pPr>
      <w:r w:rsidRPr="008630D3">
        <w:rPr>
          <w:rFonts w:ascii="Calibri" w:hAnsi="Calibri" w:cs="Calibri"/>
          <w:sz w:val="22"/>
          <w:szCs w:val="22"/>
        </w:rPr>
        <w:t xml:space="preserve">Les récentes recommandations internationales pour la prise en charge de l’asthme soulignent la nécessité de former les patients asthmatiques à l’autogestion de leur maladie. </w:t>
      </w:r>
    </w:p>
    <w:p w14:paraId="1563A370" w14:textId="77777777" w:rsidR="00C333B5" w:rsidRPr="008630D3" w:rsidRDefault="00C333B5" w:rsidP="00C333B5">
      <w:pPr>
        <w:jc w:val="both"/>
        <w:rPr>
          <w:rFonts w:ascii="Calibri" w:hAnsi="Calibri" w:cs="Calibri"/>
          <w:sz w:val="20"/>
          <w:szCs w:val="22"/>
        </w:rPr>
      </w:pPr>
    </w:p>
    <w:p w14:paraId="2A81C60C" w14:textId="77777777" w:rsidR="00C333B5" w:rsidRDefault="00C333B5" w:rsidP="00C333B5">
      <w:pPr>
        <w:jc w:val="both"/>
        <w:rPr>
          <w:rFonts w:ascii="Calibri" w:hAnsi="Calibri" w:cs="Calibri"/>
          <w:sz w:val="22"/>
          <w:szCs w:val="22"/>
        </w:rPr>
      </w:pPr>
      <w:r>
        <w:rPr>
          <w:rFonts w:ascii="Calibri" w:hAnsi="Calibri" w:cs="Calibri"/>
          <w:sz w:val="22"/>
          <w:szCs w:val="22"/>
        </w:rPr>
        <w:t>Pour cela, u</w:t>
      </w:r>
      <w:r w:rsidRPr="000D1433">
        <w:rPr>
          <w:rFonts w:ascii="Calibri" w:hAnsi="Calibri" w:cs="Calibri"/>
          <w:sz w:val="22"/>
          <w:szCs w:val="22"/>
        </w:rPr>
        <w:t>ne unité d’éducation thérapeutique de l'asthme (ETP) est active à l'hôpital Lyon Croix-Rousse depuis 2014. A ce jour, plus de 300 patients ont été pr</w:t>
      </w:r>
      <w:r>
        <w:rPr>
          <w:rFonts w:ascii="Calibri" w:hAnsi="Calibri" w:cs="Calibri"/>
          <w:sz w:val="22"/>
          <w:szCs w:val="22"/>
        </w:rPr>
        <w:t>is en charge par l’équipe ETP du Service de</w:t>
      </w:r>
      <w:r w:rsidRPr="000D1433">
        <w:rPr>
          <w:rFonts w:ascii="Calibri" w:hAnsi="Calibri" w:cs="Calibri"/>
          <w:sz w:val="22"/>
          <w:szCs w:val="22"/>
        </w:rPr>
        <w:t xml:space="preserve"> Pneumologie de la Croix Rousse.</w:t>
      </w:r>
      <w:bookmarkStart w:id="0" w:name="_GoBack"/>
      <w:bookmarkEnd w:id="0"/>
    </w:p>
    <w:p w14:paraId="4F978357" w14:textId="77777777" w:rsidR="00C333B5" w:rsidRDefault="00C333B5" w:rsidP="00C333B5">
      <w:pPr>
        <w:jc w:val="both"/>
        <w:rPr>
          <w:rFonts w:ascii="Calibri" w:hAnsi="Calibri" w:cs="Calibri"/>
          <w:sz w:val="22"/>
          <w:szCs w:val="22"/>
        </w:rPr>
      </w:pPr>
    </w:p>
    <w:p w14:paraId="0296774D" w14:textId="24FC10C3" w:rsidR="00C333B5" w:rsidRDefault="00C333B5" w:rsidP="00C333B5">
      <w:pPr>
        <w:jc w:val="both"/>
        <w:rPr>
          <w:rFonts w:ascii="Calibri" w:hAnsi="Calibri" w:cs="Calibri"/>
          <w:sz w:val="22"/>
          <w:szCs w:val="22"/>
        </w:rPr>
      </w:pPr>
      <w:r>
        <w:rPr>
          <w:rFonts w:ascii="Calibri" w:hAnsi="Calibri" w:cs="Calibri"/>
          <w:sz w:val="22"/>
          <w:szCs w:val="22"/>
        </w:rPr>
        <w:t>Les retours des patients suivis dans cette unité sont régulièrement positifs, mais il est cependant nécessaire de prouver l’efficacité du programme d’éducation thérapeutique à l’hôpital de la Croix-Rousse, afin de justifier ses financements.</w:t>
      </w:r>
    </w:p>
    <w:p w14:paraId="616B7E84" w14:textId="77777777" w:rsidR="00C333B5" w:rsidRDefault="00C333B5" w:rsidP="00C333B5">
      <w:pPr>
        <w:jc w:val="both"/>
        <w:rPr>
          <w:rFonts w:ascii="Calibri" w:hAnsi="Calibri" w:cs="Calibri"/>
          <w:sz w:val="22"/>
          <w:szCs w:val="22"/>
        </w:rPr>
      </w:pPr>
    </w:p>
    <w:p w14:paraId="73E17AF9" w14:textId="751BBF76" w:rsidR="00C333B5" w:rsidRPr="008630D3" w:rsidRDefault="00C333B5" w:rsidP="00C333B5">
      <w:pPr>
        <w:jc w:val="both"/>
        <w:rPr>
          <w:rFonts w:ascii="Calibri" w:hAnsi="Calibri" w:cs="Calibri"/>
          <w:sz w:val="22"/>
          <w:szCs w:val="22"/>
        </w:rPr>
      </w:pPr>
      <w:r>
        <w:rPr>
          <w:rFonts w:ascii="Calibri" w:hAnsi="Calibri" w:cs="Calibri"/>
          <w:sz w:val="22"/>
          <w:szCs w:val="22"/>
        </w:rPr>
        <w:lastRenderedPageBreak/>
        <w:t xml:space="preserve">Pour répondre à cette question, nous souhaitons évaluer l’impact de l’éducation thérapeutique sur </w:t>
      </w:r>
      <w:r w:rsidRPr="008630D3">
        <w:rPr>
          <w:rFonts w:ascii="Calibri" w:hAnsi="Calibri" w:cs="Calibri"/>
          <w:sz w:val="22"/>
          <w:szCs w:val="22"/>
        </w:rPr>
        <w:t xml:space="preserve">« la consommation des soins médicaux » en comparant la consommation de soins sur deux périodes : 1 année précédant le programme et </w:t>
      </w:r>
      <w:r>
        <w:rPr>
          <w:rFonts w:ascii="Calibri" w:hAnsi="Calibri" w:cs="Calibri"/>
          <w:sz w:val="22"/>
          <w:szCs w:val="22"/>
        </w:rPr>
        <w:t>1</w:t>
      </w:r>
      <w:r w:rsidRPr="008630D3">
        <w:rPr>
          <w:rFonts w:ascii="Calibri" w:hAnsi="Calibri" w:cs="Calibri"/>
          <w:sz w:val="22"/>
          <w:szCs w:val="22"/>
        </w:rPr>
        <w:t xml:space="preserve"> année suivant le programme</w:t>
      </w:r>
      <w:r>
        <w:rPr>
          <w:rFonts w:ascii="Calibri" w:hAnsi="Calibri" w:cs="Calibri"/>
          <w:sz w:val="22"/>
          <w:szCs w:val="22"/>
        </w:rPr>
        <w:t xml:space="preserve"> et </w:t>
      </w:r>
      <w:r w:rsidRPr="008630D3">
        <w:rPr>
          <w:rFonts w:ascii="Calibri" w:hAnsi="Calibri" w:cs="Calibri"/>
          <w:sz w:val="22"/>
          <w:szCs w:val="22"/>
        </w:rPr>
        <w:t>l’observance thérapeutique, c’est-à-dire la façon dont les prescriptions médicales</w:t>
      </w:r>
      <w:r>
        <w:rPr>
          <w:rFonts w:ascii="Calibri" w:hAnsi="Calibri" w:cs="Calibri"/>
          <w:sz w:val="22"/>
          <w:szCs w:val="22"/>
        </w:rPr>
        <w:t xml:space="preserve"> sont suivies</w:t>
      </w:r>
    </w:p>
    <w:p w14:paraId="2C379E51" w14:textId="77777777" w:rsidR="00C333B5" w:rsidRDefault="00C333B5" w:rsidP="00C333B5">
      <w:pPr>
        <w:jc w:val="both"/>
        <w:rPr>
          <w:rFonts w:ascii="Calibri" w:hAnsi="Calibri" w:cs="Calibri"/>
          <w:sz w:val="22"/>
          <w:szCs w:val="22"/>
        </w:rPr>
      </w:pPr>
    </w:p>
    <w:p w14:paraId="41B637AC" w14:textId="77777777" w:rsidR="00A729DC" w:rsidRDefault="006211A2" w:rsidP="006211A2">
      <w:pPr>
        <w:jc w:val="both"/>
        <w:rPr>
          <w:rFonts w:ascii="Calibri" w:hAnsi="Calibri" w:cs="Calibri"/>
          <w:sz w:val="22"/>
          <w:szCs w:val="22"/>
        </w:rPr>
      </w:pPr>
      <w:r>
        <w:rPr>
          <w:rFonts w:ascii="Calibri" w:hAnsi="Calibri" w:cs="Calibri"/>
          <w:sz w:val="22"/>
          <w:szCs w:val="22"/>
        </w:rPr>
        <w:t xml:space="preserve">Pour évaluer la consommation de soins de façon exhaustive, nous allons interroger le Système National de Données de Santé (SNDS) qui réunit toutes les données de l’assurance maladie incluant notamment consultations, hospitalisations, consommations médicamenteuses). </w:t>
      </w:r>
    </w:p>
    <w:p w14:paraId="5C43F0E9" w14:textId="44EAF4B3" w:rsidR="00A729DC" w:rsidRDefault="00A729DC" w:rsidP="006211A2">
      <w:pPr>
        <w:jc w:val="both"/>
        <w:rPr>
          <w:rFonts w:ascii="Calibri" w:hAnsi="Calibri" w:cs="Calibri"/>
          <w:sz w:val="22"/>
          <w:szCs w:val="22"/>
        </w:rPr>
      </w:pPr>
      <w:r>
        <w:rPr>
          <w:rFonts w:ascii="Calibri" w:hAnsi="Calibri" w:cs="Calibri"/>
          <w:sz w:val="22"/>
          <w:szCs w:val="22"/>
        </w:rPr>
        <w:t>À aucun moment, l’</w:t>
      </w:r>
      <w:r w:rsidR="006211A2">
        <w:rPr>
          <w:rFonts w:ascii="Calibri" w:hAnsi="Calibri" w:cs="Calibri"/>
          <w:sz w:val="22"/>
          <w:szCs w:val="22"/>
        </w:rPr>
        <w:t xml:space="preserve">identité des patients ne sera transmise. A la place, </w:t>
      </w:r>
      <w:r>
        <w:rPr>
          <w:rFonts w:ascii="Calibri" w:hAnsi="Calibri" w:cs="Calibri"/>
          <w:sz w:val="22"/>
          <w:szCs w:val="22"/>
        </w:rPr>
        <w:t xml:space="preserve">nous utiliserons </w:t>
      </w:r>
      <w:r w:rsidR="006211A2">
        <w:rPr>
          <w:rFonts w:ascii="Calibri" w:hAnsi="Calibri" w:cs="Calibri"/>
          <w:sz w:val="22"/>
          <w:szCs w:val="22"/>
        </w:rPr>
        <w:t xml:space="preserve">des informations </w:t>
      </w:r>
      <w:r>
        <w:rPr>
          <w:rFonts w:ascii="Calibri" w:hAnsi="Calibri" w:cs="Calibri"/>
          <w:sz w:val="22"/>
          <w:szCs w:val="22"/>
        </w:rPr>
        <w:t xml:space="preserve">« balises » comme le </w:t>
      </w:r>
      <w:r w:rsidR="006211A2">
        <w:rPr>
          <w:rFonts w:ascii="Calibri" w:hAnsi="Calibri" w:cs="Calibri"/>
          <w:sz w:val="22"/>
          <w:szCs w:val="22"/>
        </w:rPr>
        <w:t>sexe, mois et année de naissance, département du lieu de résidence, dates de consultations, d’hospitalisations</w:t>
      </w:r>
      <w:r>
        <w:rPr>
          <w:rFonts w:ascii="Calibri" w:hAnsi="Calibri" w:cs="Calibri"/>
          <w:sz w:val="22"/>
          <w:szCs w:val="22"/>
        </w:rPr>
        <w:t xml:space="preserve"> dans un établissement donné, …</w:t>
      </w:r>
      <w:r w:rsidR="006211A2">
        <w:rPr>
          <w:rFonts w:ascii="Calibri" w:hAnsi="Calibri" w:cs="Calibri"/>
          <w:sz w:val="22"/>
          <w:szCs w:val="22"/>
        </w:rPr>
        <w:t xml:space="preserve"> </w:t>
      </w:r>
      <w:r>
        <w:rPr>
          <w:rFonts w:ascii="Calibri" w:hAnsi="Calibri" w:cs="Calibri"/>
          <w:sz w:val="22"/>
          <w:szCs w:val="22"/>
        </w:rPr>
        <w:t xml:space="preserve">pour interroger le SNDS. </w:t>
      </w:r>
      <w:r w:rsidR="00C333B5">
        <w:rPr>
          <w:rFonts w:ascii="Calibri" w:hAnsi="Calibri" w:cs="Calibri"/>
          <w:sz w:val="22"/>
          <w:szCs w:val="22"/>
        </w:rPr>
        <w:t>C’est ce que l’on appelle le chaînage avec des données SNDS.</w:t>
      </w:r>
    </w:p>
    <w:p w14:paraId="71619FB4" w14:textId="341412C8" w:rsidR="006211A2" w:rsidRDefault="00A729DC" w:rsidP="006211A2">
      <w:pPr>
        <w:jc w:val="both"/>
        <w:rPr>
          <w:rFonts w:ascii="Calibri" w:hAnsi="Calibri" w:cs="Calibri"/>
          <w:sz w:val="22"/>
          <w:szCs w:val="22"/>
        </w:rPr>
      </w:pPr>
      <w:r>
        <w:rPr>
          <w:rFonts w:ascii="Calibri" w:hAnsi="Calibri" w:cs="Calibri"/>
          <w:sz w:val="22"/>
          <w:szCs w:val="22"/>
        </w:rPr>
        <w:t>En retour, le SNDS</w:t>
      </w:r>
      <w:r w:rsidR="006211A2">
        <w:rPr>
          <w:rFonts w:ascii="Calibri" w:hAnsi="Calibri" w:cs="Calibri"/>
          <w:sz w:val="22"/>
          <w:szCs w:val="22"/>
        </w:rPr>
        <w:t xml:space="preserve"> nous transmettra les données sur la consommation de soins des patients pour les périodes demandées.</w:t>
      </w:r>
      <w:r w:rsidR="00B730B3">
        <w:rPr>
          <w:rFonts w:ascii="Calibri" w:hAnsi="Calibri" w:cs="Calibri"/>
          <w:sz w:val="22"/>
          <w:szCs w:val="22"/>
        </w:rPr>
        <w:t xml:space="preserve"> </w:t>
      </w:r>
    </w:p>
    <w:p w14:paraId="1CBF91F9" w14:textId="774AB25E" w:rsidR="006211A2" w:rsidRPr="00360852" w:rsidRDefault="006211A2" w:rsidP="006211A2">
      <w:pPr>
        <w:jc w:val="both"/>
        <w:rPr>
          <w:rFonts w:ascii="Calibri" w:hAnsi="Calibri" w:cs="Calibri"/>
          <w:sz w:val="14"/>
          <w:szCs w:val="22"/>
        </w:rPr>
      </w:pPr>
    </w:p>
    <w:p w14:paraId="7C4FC622" w14:textId="35D36B83" w:rsidR="006211A2" w:rsidRDefault="00843ABF" w:rsidP="006211A2">
      <w:pPr>
        <w:jc w:val="both"/>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66432" behindDoc="0" locked="0" layoutInCell="1" allowOverlap="1" wp14:anchorId="37177C14" wp14:editId="774C5291">
                <wp:simplePos x="0" y="0"/>
                <wp:positionH relativeFrom="column">
                  <wp:posOffset>-42620</wp:posOffset>
                </wp:positionH>
                <wp:positionV relativeFrom="paragraph">
                  <wp:posOffset>71768</wp:posOffset>
                </wp:positionV>
                <wp:extent cx="2630431" cy="931334"/>
                <wp:effectExtent l="0" t="0" r="0" b="21590"/>
                <wp:wrapNone/>
                <wp:docPr id="15" name="Groupe 15"/>
                <wp:cNvGraphicFramePr/>
                <a:graphic xmlns:a="http://schemas.openxmlformats.org/drawingml/2006/main">
                  <a:graphicData uri="http://schemas.microsoft.com/office/word/2010/wordprocessingGroup">
                    <wpg:wgp>
                      <wpg:cNvGrpSpPr/>
                      <wpg:grpSpPr>
                        <a:xfrm>
                          <a:off x="0" y="0"/>
                          <a:ext cx="2630431" cy="931334"/>
                          <a:chOff x="0" y="0"/>
                          <a:chExt cx="2630431" cy="931334"/>
                        </a:xfrm>
                      </wpg:grpSpPr>
                      <wps:wsp>
                        <wps:cNvPr id="6" name="Zone de texte 6"/>
                        <wps:cNvSpPr txBox="1"/>
                        <wps:spPr>
                          <a:xfrm>
                            <a:off x="0" y="0"/>
                            <a:ext cx="733778" cy="9313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700AC6" w14:textId="77777777" w:rsidR="006211A2" w:rsidRDefault="006211A2" w:rsidP="006211A2"/>
                            <w:p w14:paraId="205A55ED" w14:textId="77777777" w:rsidR="006211A2" w:rsidRDefault="006211A2" w:rsidP="006211A2">
                              <w:r>
                                <w:t>Dossier</w:t>
                              </w:r>
                            </w:p>
                            <w:p w14:paraId="449F32A6" w14:textId="77777777" w:rsidR="006211A2" w:rsidRDefault="006211A2" w:rsidP="006211A2">
                              <w:proofErr w:type="gramStart"/>
                              <w:r>
                                <w:t>médical</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Zone de texte 8"/>
                        <wps:cNvSpPr txBox="1"/>
                        <wps:spPr>
                          <a:xfrm>
                            <a:off x="1021976" y="23052"/>
                            <a:ext cx="1608455" cy="7450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88B97" w14:textId="77777777" w:rsidR="006211A2" w:rsidRPr="001A03EE" w:rsidRDefault="006211A2" w:rsidP="006211A2">
                              <w:pPr>
                                <w:rPr>
                                  <w:i/>
                                  <w:sz w:val="22"/>
                                </w:rPr>
                              </w:pPr>
                              <w:r w:rsidRPr="00B04B9D">
                                <w:rPr>
                                  <w:rFonts w:ascii="Calibri" w:hAnsi="Calibri" w:cs="Calibri"/>
                                  <w:i/>
                                  <w:sz w:val="20"/>
                                  <w:szCs w:val="22"/>
                                </w:rPr>
                                <w:t>S</w:t>
                              </w:r>
                              <w:r w:rsidRPr="001A03EE">
                                <w:rPr>
                                  <w:rFonts w:ascii="Calibri" w:hAnsi="Calibri" w:cs="Calibri"/>
                                  <w:i/>
                                  <w:sz w:val="20"/>
                                  <w:szCs w:val="22"/>
                                </w:rPr>
                                <w:t>exe, mois et année de naissance, département du lieu de résidence, dates de consultations,</w:t>
                              </w:r>
                              <w:r>
                                <w:rPr>
                                  <w:rFonts w:ascii="Calibri" w:hAnsi="Calibri" w:cs="Calibri"/>
                                  <w:i/>
                                  <w:sz w:val="2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Accolade ouvrante 10"/>
                        <wps:cNvSpPr/>
                        <wps:spPr>
                          <a:xfrm>
                            <a:off x="868295" y="7684"/>
                            <a:ext cx="107244" cy="835166"/>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177C14" id="Groupe 15" o:spid="_x0000_s1026" style="position:absolute;left:0;text-align:left;margin-left:-3.35pt;margin-top:5.65pt;width:207.1pt;height:73.35pt;z-index:251666432" coordsize="26304,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">
                <v:shapetype id="_x0000_t202" coordsize="21600,21600" o:spt="202" path="m,l,21600r21600,l21600,xe">
                  <v:stroke joinstyle="miter"/>
                  <v:path gradientshapeok="t" o:connecttype="rect"/>
                </v:shapetype>
                <v:shape id="Zone de texte 6" o:spid="_x0000_s1027" type="#_x0000_t202" style="position:absolute;width:7337;height:9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77700AC6" w14:textId="77777777" w:rsidR="006211A2" w:rsidRDefault="006211A2" w:rsidP="006211A2"/>
                      <w:p w14:paraId="205A55ED" w14:textId="77777777" w:rsidR="006211A2" w:rsidRDefault="006211A2" w:rsidP="006211A2">
                        <w:r>
                          <w:t>Dossier</w:t>
                        </w:r>
                      </w:p>
                      <w:p w14:paraId="449F32A6" w14:textId="77777777" w:rsidR="006211A2" w:rsidRDefault="006211A2" w:rsidP="006211A2">
                        <w:r>
                          <w:t>médical</w:t>
                        </w:r>
                      </w:p>
                    </w:txbxContent>
                  </v:textbox>
                </v:shape>
                <v:shape id="Zone de texte 8" o:spid="_x0000_s1028" type="#_x0000_t202" style="position:absolute;left:10219;top:230;width:16085;height:7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7DD88B97" w14:textId="77777777" w:rsidR="006211A2" w:rsidRPr="001A03EE" w:rsidRDefault="006211A2" w:rsidP="006211A2">
                        <w:pPr>
                          <w:rPr>
                            <w:i/>
                            <w:sz w:val="22"/>
                          </w:rPr>
                        </w:pPr>
                        <w:r w:rsidRPr="00B04B9D">
                          <w:rPr>
                            <w:rFonts w:ascii="Calibri" w:hAnsi="Calibri" w:cs="Calibri"/>
                            <w:i/>
                            <w:sz w:val="20"/>
                            <w:szCs w:val="22"/>
                          </w:rPr>
                          <w:t>S</w:t>
                        </w:r>
                        <w:r w:rsidRPr="001A03EE">
                          <w:rPr>
                            <w:rFonts w:ascii="Calibri" w:hAnsi="Calibri" w:cs="Calibri"/>
                            <w:i/>
                            <w:sz w:val="20"/>
                            <w:szCs w:val="22"/>
                          </w:rPr>
                          <w:t>exe, mois et année de naissance, département du lieu de résidence, dates de consultations,</w:t>
                        </w:r>
                        <w:r>
                          <w:rPr>
                            <w:rFonts w:ascii="Calibri" w:hAnsi="Calibri" w:cs="Calibri"/>
                            <w:i/>
                            <w:sz w:val="20"/>
                            <w:szCs w:val="22"/>
                          </w:rPr>
                          <w:t xml:space="preserve"> …°</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10" o:spid="_x0000_s1029" type="#_x0000_t87" style="position:absolute;left:8682;top:76;width:1073;height:8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" adj="231" strokecolor="#5b9bd5 [3204]" strokeweight=".5pt">
                  <v:stroke joinstyle="miter"/>
                </v:shape>
              </v:group>
            </w:pict>
          </mc:Fallback>
        </mc:AlternateContent>
      </w:r>
    </w:p>
    <w:p w14:paraId="1B710DE6" w14:textId="0AD06200" w:rsidR="006211A2" w:rsidRDefault="008274C4" w:rsidP="006211A2">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7930094D" wp14:editId="7AA6F8B5">
                <wp:simplePos x="0" y="0"/>
                <wp:positionH relativeFrom="column">
                  <wp:posOffset>4916805</wp:posOffset>
                </wp:positionH>
                <wp:positionV relativeFrom="paragraph">
                  <wp:posOffset>78326</wp:posOffset>
                </wp:positionV>
                <wp:extent cx="2101516" cy="723265"/>
                <wp:effectExtent l="0" t="0" r="0" b="635"/>
                <wp:wrapNone/>
                <wp:docPr id="12" name="Zone de texte 12"/>
                <wp:cNvGraphicFramePr/>
                <a:graphic xmlns:a="http://schemas.openxmlformats.org/drawingml/2006/main">
                  <a:graphicData uri="http://schemas.microsoft.com/office/word/2010/wordprocessingShape">
                    <wps:wsp>
                      <wps:cNvSpPr txBox="1"/>
                      <wps:spPr>
                        <a:xfrm>
                          <a:off x="0" y="0"/>
                          <a:ext cx="2101516" cy="723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8513E" w14:textId="77777777" w:rsidR="006211A2" w:rsidRPr="001A03EE" w:rsidRDefault="006211A2" w:rsidP="006211A2">
                            <w:pPr>
                              <w:rPr>
                                <w:i/>
                                <w:sz w:val="22"/>
                              </w:rPr>
                            </w:pPr>
                            <w:r>
                              <w:rPr>
                                <w:rFonts w:ascii="Calibri" w:hAnsi="Calibri" w:cs="Calibri"/>
                                <w:i/>
                                <w:sz w:val="20"/>
                                <w:szCs w:val="22"/>
                              </w:rPr>
                              <w:t>Ensemble des données de consommation de soins (consultations, hospitalisations, consommations médicamenteuses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30094D" id="Zone de texte 12" o:spid="_x0000_s1030" type="#_x0000_t202" style="position:absolute;left:0;text-align:left;margin-left:387.15pt;margin-top:6.15pt;width:165.45pt;height:5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" fillcolor="white [3201]" stroked="f" strokeweight=".5pt">
                <v:textbox>
                  <w:txbxContent>
                    <w:p w14:paraId="4848513E" w14:textId="77777777" w:rsidR="006211A2" w:rsidRPr="001A03EE" w:rsidRDefault="006211A2" w:rsidP="006211A2">
                      <w:pPr>
                        <w:rPr>
                          <w:i/>
                          <w:sz w:val="22"/>
                        </w:rPr>
                      </w:pPr>
                      <w:r>
                        <w:rPr>
                          <w:rFonts w:ascii="Calibri" w:hAnsi="Calibri" w:cs="Calibri"/>
                          <w:i/>
                          <w:sz w:val="20"/>
                          <w:szCs w:val="22"/>
                        </w:rPr>
                        <w:t>Ensemble des données de consommation de soins (consultations, hospitalisations, consommations médicamenteuses</w:t>
                      </w:r>
                    </w:p>
                  </w:txbxContent>
                </v:textbox>
              </v:shape>
            </w:pict>
          </mc:Fallback>
        </mc:AlternateContent>
      </w:r>
      <w:r w:rsidR="006211A2">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178393F1" wp14:editId="79D7A99C">
                <wp:simplePos x="0" y="0"/>
                <wp:positionH relativeFrom="column">
                  <wp:posOffset>2946400</wp:posOffset>
                </wp:positionH>
                <wp:positionV relativeFrom="paragraph">
                  <wp:posOffset>28856</wp:posOffset>
                </wp:positionV>
                <wp:extent cx="654685" cy="1078089"/>
                <wp:effectExtent l="0" t="0" r="12065" b="27305"/>
                <wp:wrapNone/>
                <wp:docPr id="2" name="Organigramme : Disque magnétique 2"/>
                <wp:cNvGraphicFramePr/>
                <a:graphic xmlns:a="http://schemas.openxmlformats.org/drawingml/2006/main">
                  <a:graphicData uri="http://schemas.microsoft.com/office/word/2010/wordprocessingShape">
                    <wps:wsp>
                      <wps:cNvSpPr/>
                      <wps:spPr>
                        <a:xfrm>
                          <a:off x="0" y="0"/>
                          <a:ext cx="654685" cy="1078089"/>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E5115A"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Organigramme : Disque magnétique 2" o:spid="_x0000_s1026" type="#_x0000_t132" style="position:absolute;margin-left:232pt;margin-top:2.25pt;width:51.55pt;height:84.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" fillcolor="#5b9bd5 [3204]" strokecolor="#1f4d78 [1604]" strokeweight="1pt">
                <v:stroke joinstyle="miter"/>
              </v:shape>
            </w:pict>
          </mc:Fallback>
        </mc:AlternateContent>
      </w:r>
    </w:p>
    <w:p w14:paraId="5B2EFAA8" w14:textId="5CD6261A" w:rsidR="006211A2" w:rsidRDefault="006211A2" w:rsidP="006211A2">
      <w:pPr>
        <w:jc w:val="both"/>
        <w:rPr>
          <w:rFonts w:ascii="Calibri" w:hAnsi="Calibri" w:cs="Calibri"/>
          <w:sz w:val="22"/>
          <w:szCs w:val="22"/>
        </w:rPr>
      </w:pPr>
    </w:p>
    <w:p w14:paraId="3452F186" w14:textId="0503A017" w:rsidR="006211A2" w:rsidRDefault="006211A2" w:rsidP="006211A2">
      <w:pPr>
        <w:jc w:val="both"/>
        <w:rPr>
          <w:rFonts w:ascii="Calibri" w:hAnsi="Calibri" w:cs="Calibri"/>
          <w:sz w:val="22"/>
          <w:szCs w:val="22"/>
        </w:rPr>
      </w:pPr>
    </w:p>
    <w:p w14:paraId="6D086A22" w14:textId="6E0218FB" w:rsidR="006211A2" w:rsidRDefault="00843ABF" w:rsidP="006211A2">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0BA98A04" wp14:editId="25FA7A5D">
                <wp:simplePos x="0" y="0"/>
                <wp:positionH relativeFrom="column">
                  <wp:posOffset>1064239</wp:posOffset>
                </wp:positionH>
                <wp:positionV relativeFrom="paragraph">
                  <wp:posOffset>118916</wp:posOffset>
                </wp:positionV>
                <wp:extent cx="1796591" cy="281940"/>
                <wp:effectExtent l="0" t="19050" r="32385" b="41910"/>
                <wp:wrapNone/>
                <wp:docPr id="4" name="Flèche droite 4"/>
                <wp:cNvGraphicFramePr/>
                <a:graphic xmlns:a="http://schemas.openxmlformats.org/drawingml/2006/main">
                  <a:graphicData uri="http://schemas.microsoft.com/office/word/2010/wordprocessingShape">
                    <wps:wsp>
                      <wps:cNvSpPr/>
                      <wps:spPr>
                        <a:xfrm>
                          <a:off x="0" y="0"/>
                          <a:ext cx="1796591" cy="2819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3BA5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4" o:spid="_x0000_s1026" type="#_x0000_t13" style="position:absolute;margin-left:83.8pt;margin-top:9.35pt;width:141.45pt;height:2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" adj="19905" fillcolor="#5b9bd5 [3204]" strokecolor="#1f4d78 [1604]" strokeweight="1pt"/>
            </w:pict>
          </mc:Fallback>
        </mc:AlternateContent>
      </w:r>
      <w:r w:rsidR="006211A2">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6C0810DE" wp14:editId="572B2F35">
                <wp:simplePos x="0" y="0"/>
                <wp:positionH relativeFrom="column">
                  <wp:posOffset>3707546</wp:posOffset>
                </wp:positionH>
                <wp:positionV relativeFrom="paragraph">
                  <wp:posOffset>118916</wp:posOffset>
                </wp:positionV>
                <wp:extent cx="1210001" cy="281940"/>
                <wp:effectExtent l="0" t="19050" r="47625" b="41910"/>
                <wp:wrapNone/>
                <wp:docPr id="5" name="Flèche droite 5"/>
                <wp:cNvGraphicFramePr/>
                <a:graphic xmlns:a="http://schemas.openxmlformats.org/drawingml/2006/main">
                  <a:graphicData uri="http://schemas.microsoft.com/office/word/2010/wordprocessingShape">
                    <wps:wsp>
                      <wps:cNvSpPr/>
                      <wps:spPr>
                        <a:xfrm>
                          <a:off x="0" y="0"/>
                          <a:ext cx="1210001" cy="2819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D8F15C" id="Flèche droite 5" o:spid="_x0000_s1026" type="#_x0000_t13" style="position:absolute;margin-left:291.95pt;margin-top:9.35pt;width:95.3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" adj="19084" fillcolor="#5b9bd5 [3204]" strokecolor="#1f4d78 [1604]" strokeweight="1pt"/>
            </w:pict>
          </mc:Fallback>
        </mc:AlternateContent>
      </w:r>
      <w:r w:rsidR="006211A2">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339F775D" wp14:editId="2EBEE177">
                <wp:simplePos x="0" y="0"/>
                <wp:positionH relativeFrom="column">
                  <wp:posOffset>3002703</wp:posOffset>
                </wp:positionH>
                <wp:positionV relativeFrom="paragraph">
                  <wp:posOffset>6985</wp:posOffset>
                </wp:positionV>
                <wp:extent cx="563950" cy="259645"/>
                <wp:effectExtent l="0" t="0" r="26670" b="26670"/>
                <wp:wrapNone/>
                <wp:docPr id="3" name="Rectangle 3"/>
                <wp:cNvGraphicFramePr/>
                <a:graphic xmlns:a="http://schemas.openxmlformats.org/drawingml/2006/main">
                  <a:graphicData uri="http://schemas.microsoft.com/office/word/2010/wordprocessingShape">
                    <wps:wsp>
                      <wps:cNvSpPr/>
                      <wps:spPr>
                        <a:xfrm>
                          <a:off x="0" y="0"/>
                          <a:ext cx="563950" cy="2596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619509" w14:textId="77777777" w:rsidR="006211A2" w:rsidRPr="001A03EE" w:rsidRDefault="006211A2" w:rsidP="006211A2">
                            <w:pPr>
                              <w:jc w:val="center"/>
                              <w:rPr>
                                <w:b/>
                                <w:color w:val="FFFFFF" w:themeColor="background1"/>
                                <w:sz w:val="22"/>
                              </w:rPr>
                            </w:pPr>
                            <w:r w:rsidRPr="001A03EE">
                              <w:rPr>
                                <w:b/>
                                <w:color w:val="FFFFFF" w:themeColor="background1"/>
                                <w:sz w:val="22"/>
                              </w:rPr>
                              <w:t>SNDS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9F775D" id="Rectangle 3" o:spid="_x0000_s1031" style="position:absolute;left:0;text-align:left;margin-left:236.45pt;margin-top:.55pt;width:44.4pt;height: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" fillcolor="#5b9bd5 [3204]" strokecolor="#1f4d78 [1604]" strokeweight="1pt">
                <v:textbox>
                  <w:txbxContent>
                    <w:p w14:paraId="19619509" w14:textId="77777777" w:rsidR="006211A2" w:rsidRPr="001A03EE" w:rsidRDefault="006211A2" w:rsidP="006211A2">
                      <w:pPr>
                        <w:jc w:val="center"/>
                        <w:rPr>
                          <w:b/>
                          <w:color w:val="FFFFFF" w:themeColor="background1"/>
                          <w:sz w:val="22"/>
                        </w:rPr>
                      </w:pPr>
                      <w:r w:rsidRPr="001A03EE">
                        <w:rPr>
                          <w:b/>
                          <w:color w:val="FFFFFF" w:themeColor="background1"/>
                          <w:sz w:val="22"/>
                        </w:rPr>
                        <w:t>SNDS</w:t>
                      </w:r>
                    </w:p>
                  </w:txbxContent>
                </v:textbox>
              </v:rect>
            </w:pict>
          </mc:Fallback>
        </mc:AlternateContent>
      </w:r>
    </w:p>
    <w:p w14:paraId="76DC8CFD" w14:textId="2FFEE4F0" w:rsidR="006211A2" w:rsidRPr="00ED5C3C" w:rsidRDefault="006211A2" w:rsidP="006211A2">
      <w:pPr>
        <w:jc w:val="both"/>
        <w:rPr>
          <w:rFonts w:ascii="Calibri" w:hAnsi="Calibri" w:cs="Calibri"/>
          <w:sz w:val="22"/>
          <w:szCs w:val="22"/>
        </w:rPr>
      </w:pPr>
    </w:p>
    <w:p w14:paraId="0619C2D2" w14:textId="76BF29B5" w:rsidR="006211A2" w:rsidRDefault="00843ABF" w:rsidP="006211A2">
      <w:pPr>
        <w:jc w:val="both"/>
        <w:rPr>
          <w:rFonts w:ascii="Calibri" w:hAnsi="Calibri" w:cs="Calibri"/>
          <w:bCs/>
          <w:iCs/>
          <w:sz w:val="20"/>
          <w:szCs w:val="22"/>
        </w:rPr>
      </w:pPr>
      <w:r>
        <w:rPr>
          <w:rFonts w:ascii="Calibri" w:hAnsi="Calibri" w:cs="Calibri"/>
          <w:bCs/>
          <w:iCs/>
          <w:noProof/>
          <w:sz w:val="20"/>
          <w:szCs w:val="22"/>
        </w:rPr>
        <mc:AlternateContent>
          <mc:Choice Requires="wps">
            <w:drawing>
              <wp:anchor distT="0" distB="0" distL="114300" distR="114300" simplePos="0" relativeHeight="251672576" behindDoc="0" locked="0" layoutInCell="1" allowOverlap="1" wp14:anchorId="4CA35F75" wp14:editId="6BDC6A92">
                <wp:simplePos x="0" y="0"/>
                <wp:positionH relativeFrom="column">
                  <wp:posOffset>3562051</wp:posOffset>
                </wp:positionH>
                <wp:positionV relativeFrom="paragraph">
                  <wp:posOffset>97005</wp:posOffset>
                </wp:positionV>
                <wp:extent cx="1800013" cy="316089"/>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800013" cy="3160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0B7AE1" w14:textId="0DF8B0E0" w:rsidR="00843ABF" w:rsidRPr="00360852" w:rsidRDefault="00843ABF" w:rsidP="00843ABF">
                            <w:pPr>
                              <w:rPr>
                                <w:b/>
                                <w:color w:val="FF0000"/>
                              </w:rPr>
                            </w:pPr>
                            <w:r w:rsidRPr="00360852">
                              <w:rPr>
                                <w:b/>
                                <w:color w:val="FF0000"/>
                              </w:rPr>
                              <w:t>Données anonymisées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A35F75" id="Zone de texte 14" o:spid="_x0000_s1032" type="#_x0000_t202" style="position:absolute;left:0;text-align:left;margin-left:280.5pt;margin-top:7.65pt;width:141.75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" filled="f" stroked="f" strokeweight=".5pt">
                <v:textbox>
                  <w:txbxContent>
                    <w:p w14:paraId="590B7AE1" w14:textId="0DF8B0E0" w:rsidR="00843ABF" w:rsidRPr="00360852" w:rsidRDefault="00843ABF" w:rsidP="00843ABF">
                      <w:pPr>
                        <w:rPr>
                          <w:b/>
                          <w:color w:val="FF0000"/>
                        </w:rPr>
                      </w:pPr>
                      <w:r w:rsidRPr="00360852">
                        <w:rPr>
                          <w:b/>
                          <w:color w:val="FF0000"/>
                        </w:rPr>
                        <w:t>Données anonymisées</w:t>
                      </w:r>
                    </w:p>
                  </w:txbxContent>
                </v:textbox>
              </v:shape>
            </w:pict>
          </mc:Fallback>
        </mc:AlternateContent>
      </w:r>
      <w:r>
        <w:rPr>
          <w:rFonts w:ascii="Calibri" w:hAnsi="Calibri" w:cs="Calibri"/>
          <w:bCs/>
          <w:iCs/>
          <w:noProof/>
          <w:sz w:val="20"/>
          <w:szCs w:val="22"/>
        </w:rPr>
        <mc:AlternateContent>
          <mc:Choice Requires="wps">
            <w:drawing>
              <wp:anchor distT="0" distB="0" distL="114300" distR="114300" simplePos="0" relativeHeight="251670528" behindDoc="0" locked="0" layoutInCell="1" allowOverlap="1" wp14:anchorId="36057241" wp14:editId="01F142CD">
                <wp:simplePos x="0" y="0"/>
                <wp:positionH relativeFrom="column">
                  <wp:posOffset>1130300</wp:posOffset>
                </wp:positionH>
                <wp:positionV relativeFrom="paragraph">
                  <wp:posOffset>104140</wp:posOffset>
                </wp:positionV>
                <wp:extent cx="1800013" cy="316089"/>
                <wp:effectExtent l="0" t="0" r="0" b="8255"/>
                <wp:wrapNone/>
                <wp:docPr id="13" name="Zone de texte 13"/>
                <wp:cNvGraphicFramePr/>
                <a:graphic xmlns:a="http://schemas.openxmlformats.org/drawingml/2006/main">
                  <a:graphicData uri="http://schemas.microsoft.com/office/word/2010/wordprocessingShape">
                    <wps:wsp>
                      <wps:cNvSpPr txBox="1"/>
                      <wps:spPr>
                        <a:xfrm>
                          <a:off x="0" y="0"/>
                          <a:ext cx="1800013" cy="316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F2722" w14:textId="18A64989" w:rsidR="006211A2" w:rsidRPr="00360852" w:rsidRDefault="006211A2" w:rsidP="006211A2">
                            <w:pPr>
                              <w:rPr>
                                <w:b/>
                                <w:color w:val="FF0000"/>
                              </w:rPr>
                            </w:pPr>
                            <w:r w:rsidRPr="00360852">
                              <w:rPr>
                                <w:b/>
                                <w:color w:val="FF0000"/>
                              </w:rPr>
                              <w:t>Données anonymisées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057241" id="Zone de texte 13" o:spid="_x0000_s1033" type="#_x0000_t202" style="position:absolute;left:0;text-align:left;margin-left:89pt;margin-top:8.2pt;width:141.75pt;height:2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" fillcolor="white [3201]" stroked="f" strokeweight=".5pt">
                <v:textbox>
                  <w:txbxContent>
                    <w:p w14:paraId="625F2722" w14:textId="18A64989" w:rsidR="006211A2" w:rsidRPr="00360852" w:rsidRDefault="006211A2" w:rsidP="006211A2">
                      <w:pPr>
                        <w:rPr>
                          <w:b/>
                          <w:color w:val="FF0000"/>
                        </w:rPr>
                      </w:pPr>
                      <w:r w:rsidRPr="00360852">
                        <w:rPr>
                          <w:b/>
                          <w:color w:val="FF0000"/>
                        </w:rPr>
                        <w:t>Données anonymisées</w:t>
                      </w:r>
                    </w:p>
                  </w:txbxContent>
                </v:textbox>
              </v:shape>
            </w:pict>
          </mc:Fallback>
        </mc:AlternateContent>
      </w:r>
    </w:p>
    <w:p w14:paraId="25539DF9" w14:textId="69A3E09F" w:rsidR="006211A2" w:rsidRPr="00360852" w:rsidRDefault="006211A2" w:rsidP="006211A2">
      <w:pPr>
        <w:jc w:val="both"/>
        <w:rPr>
          <w:rFonts w:ascii="Calibri" w:hAnsi="Calibri" w:cs="Calibri"/>
          <w:bCs/>
          <w:iCs/>
          <w:sz w:val="16"/>
          <w:szCs w:val="22"/>
        </w:rPr>
      </w:pPr>
    </w:p>
    <w:p w14:paraId="13E02F54" w14:textId="4E66A467" w:rsidR="006211A2" w:rsidRPr="00360852" w:rsidRDefault="006211A2" w:rsidP="006211A2">
      <w:pPr>
        <w:jc w:val="both"/>
        <w:rPr>
          <w:rFonts w:ascii="Calibri" w:hAnsi="Calibri" w:cs="Calibri"/>
          <w:bCs/>
          <w:iCs/>
          <w:sz w:val="16"/>
          <w:szCs w:val="22"/>
        </w:rPr>
      </w:pPr>
      <w:r w:rsidRPr="00360852">
        <w:rPr>
          <w:rFonts w:ascii="Calibri" w:hAnsi="Calibri" w:cs="Calibri"/>
          <w:bCs/>
          <w:iCs/>
          <w:noProof/>
          <w:sz w:val="16"/>
          <w:szCs w:val="22"/>
        </w:rPr>
        <mc:AlternateContent>
          <mc:Choice Requires="wps">
            <w:drawing>
              <wp:anchor distT="0" distB="0" distL="114300" distR="114300" simplePos="0" relativeHeight="251663360" behindDoc="0" locked="0" layoutInCell="1" allowOverlap="1" wp14:anchorId="78584739" wp14:editId="1F9C6B58">
                <wp:simplePos x="0" y="0"/>
                <wp:positionH relativeFrom="column">
                  <wp:posOffset>2477770</wp:posOffset>
                </wp:positionH>
                <wp:positionV relativeFrom="paragraph">
                  <wp:posOffset>150185</wp:posOffset>
                </wp:positionV>
                <wp:extent cx="1800013" cy="316089"/>
                <wp:effectExtent l="0" t="0" r="10160" b="27305"/>
                <wp:wrapNone/>
                <wp:docPr id="7" name="Zone de texte 7"/>
                <wp:cNvGraphicFramePr/>
                <a:graphic xmlns:a="http://schemas.openxmlformats.org/drawingml/2006/main">
                  <a:graphicData uri="http://schemas.microsoft.com/office/word/2010/wordprocessingShape">
                    <wps:wsp>
                      <wps:cNvSpPr txBox="1"/>
                      <wps:spPr>
                        <a:xfrm>
                          <a:off x="0" y="0"/>
                          <a:ext cx="1800013" cy="3160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9F481F" w14:textId="77777777" w:rsidR="006211A2" w:rsidRPr="00360852" w:rsidRDefault="006211A2" w:rsidP="006211A2">
                            <w:pPr>
                              <w:rPr>
                                <w:b/>
                              </w:rPr>
                            </w:pPr>
                            <w:r w:rsidRPr="00360852">
                              <w:rPr>
                                <w:b/>
                              </w:rPr>
                              <w:t>Interrogation du SNDS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584739" id="Zone de texte 7" o:spid="_x0000_s1034" type="#_x0000_t202" style="position:absolute;left:0;text-align:left;margin-left:195.1pt;margin-top:11.85pt;width:141.75pt;height:2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" fillcolor="white [3201]" strokeweight=".5pt">
                <v:textbox>
                  <w:txbxContent>
                    <w:p w14:paraId="4F9F481F" w14:textId="77777777" w:rsidR="006211A2" w:rsidRPr="00360852" w:rsidRDefault="006211A2" w:rsidP="006211A2">
                      <w:pPr>
                        <w:rPr>
                          <w:b/>
                        </w:rPr>
                      </w:pPr>
                      <w:r w:rsidRPr="00360852">
                        <w:rPr>
                          <w:b/>
                        </w:rPr>
                        <w:t>Interrogation du SNDS</w:t>
                      </w:r>
                    </w:p>
                  </w:txbxContent>
                </v:textbox>
              </v:shape>
            </w:pict>
          </mc:Fallback>
        </mc:AlternateContent>
      </w:r>
    </w:p>
    <w:p w14:paraId="3E1561C4" w14:textId="2D99C068" w:rsidR="006211A2" w:rsidRPr="00360852" w:rsidRDefault="006211A2" w:rsidP="006211A2">
      <w:pPr>
        <w:jc w:val="both"/>
        <w:rPr>
          <w:rFonts w:ascii="Calibri" w:hAnsi="Calibri" w:cs="Calibri"/>
          <w:bCs/>
          <w:iCs/>
          <w:sz w:val="16"/>
          <w:szCs w:val="22"/>
        </w:rPr>
      </w:pPr>
    </w:p>
    <w:p w14:paraId="3D6FF0D2" w14:textId="77777777" w:rsidR="006211A2" w:rsidRPr="00360852" w:rsidRDefault="006211A2" w:rsidP="006211A2">
      <w:pPr>
        <w:jc w:val="both"/>
        <w:rPr>
          <w:rFonts w:ascii="Calibri" w:hAnsi="Calibri" w:cs="Calibri"/>
          <w:bCs/>
          <w:iCs/>
          <w:sz w:val="16"/>
          <w:szCs w:val="22"/>
        </w:rPr>
      </w:pPr>
    </w:p>
    <w:p w14:paraId="3F128FB9" w14:textId="77777777" w:rsidR="00843ABF" w:rsidRPr="00360852" w:rsidRDefault="00843ABF" w:rsidP="006211A2">
      <w:pPr>
        <w:jc w:val="both"/>
        <w:rPr>
          <w:rFonts w:ascii="Calibri" w:hAnsi="Calibri" w:cs="Calibri"/>
          <w:sz w:val="18"/>
          <w:szCs w:val="22"/>
        </w:rPr>
      </w:pPr>
    </w:p>
    <w:p w14:paraId="3A7FCFC2" w14:textId="77777777" w:rsidR="00B730B3" w:rsidRPr="00360852" w:rsidRDefault="00B730B3" w:rsidP="00360852">
      <w:pPr>
        <w:spacing w:before="120"/>
        <w:jc w:val="both"/>
        <w:rPr>
          <w:rFonts w:ascii="Calibri" w:hAnsi="Calibri" w:cs="Calibri"/>
          <w:sz w:val="22"/>
          <w:szCs w:val="22"/>
        </w:rPr>
      </w:pPr>
      <w:r w:rsidRPr="00360852">
        <w:rPr>
          <w:rFonts w:ascii="Calibri" w:hAnsi="Calibri" w:cs="Calibri"/>
          <w:sz w:val="22"/>
          <w:szCs w:val="22"/>
        </w:rPr>
        <w:t>Cette méthode nous permettra d’obtenir l’ensemble des données sur la consommation de soins et d’obtenir une analyse de qualité, tout en respectant l’anonymat des patients.</w:t>
      </w:r>
    </w:p>
    <w:p w14:paraId="5B969285" w14:textId="77777777" w:rsidR="00B730B3" w:rsidRPr="00360852" w:rsidRDefault="00B730B3" w:rsidP="00360852">
      <w:pPr>
        <w:spacing w:before="120"/>
        <w:jc w:val="both"/>
        <w:rPr>
          <w:rFonts w:ascii="Calibri" w:hAnsi="Calibri" w:cs="Calibri"/>
          <w:sz w:val="22"/>
          <w:szCs w:val="22"/>
        </w:rPr>
      </w:pPr>
    </w:p>
    <w:p w14:paraId="7A653212" w14:textId="77777777" w:rsidR="004C19AE" w:rsidRPr="00360852" w:rsidRDefault="004C19AE" w:rsidP="001B46BF">
      <w:pPr>
        <w:jc w:val="both"/>
        <w:rPr>
          <w:rFonts w:ascii="Calibri" w:hAnsi="Calibri" w:cs="Calibri"/>
          <w:sz w:val="14"/>
          <w:szCs w:val="22"/>
        </w:rPr>
      </w:pPr>
    </w:p>
    <w:p w14:paraId="4758F521" w14:textId="5E12D5D9" w:rsidR="00ED5C3C" w:rsidRPr="00360852" w:rsidRDefault="00ED5C3C" w:rsidP="00360852">
      <w:pPr>
        <w:jc w:val="both"/>
        <w:rPr>
          <w:rFonts w:ascii="Calibri" w:hAnsi="Calibri" w:cs="Calibri"/>
          <w:sz w:val="22"/>
          <w:szCs w:val="22"/>
        </w:rPr>
      </w:pPr>
      <w:r w:rsidRPr="00360852">
        <w:rPr>
          <w:rFonts w:ascii="Calibri" w:hAnsi="Calibri" w:cs="Calibri"/>
          <w:sz w:val="22"/>
          <w:szCs w:val="22"/>
        </w:rPr>
        <w:t>Nous nous adressons aujourd’hui à vous car vous avez suivi le programme d’EPT à l’hôpital de la Croix-Rousse.</w:t>
      </w:r>
    </w:p>
    <w:p w14:paraId="3E23014A" w14:textId="3C40594E" w:rsidR="00ED5C3C" w:rsidRPr="009C447A" w:rsidRDefault="00ED5C3C" w:rsidP="00360852">
      <w:pPr>
        <w:jc w:val="both"/>
        <w:rPr>
          <w:rFonts w:ascii="Calibri" w:hAnsi="Calibri" w:cs="Calibri"/>
          <w:sz w:val="22"/>
          <w:szCs w:val="22"/>
        </w:rPr>
      </w:pPr>
      <w:r w:rsidRPr="00360852">
        <w:rPr>
          <w:rFonts w:ascii="Calibri" w:hAnsi="Calibri" w:cs="Calibri"/>
          <w:sz w:val="22"/>
          <w:szCs w:val="22"/>
        </w:rPr>
        <w:t>Afin de réaliser notre étude, nous aurions besoin d’accéder à certaines informations de votre dossier médica</w:t>
      </w:r>
      <w:r w:rsidR="009C447A" w:rsidRPr="009C447A">
        <w:rPr>
          <w:rFonts w:ascii="Calibri" w:hAnsi="Calibri" w:cs="Calibri"/>
          <w:sz w:val="22"/>
          <w:szCs w:val="22"/>
        </w:rPr>
        <w:t>l pour répondre à toutes ces questions</w:t>
      </w:r>
    </w:p>
    <w:p w14:paraId="147A8B58" w14:textId="77777777" w:rsidR="009C447A" w:rsidRPr="00360852" w:rsidRDefault="009C447A" w:rsidP="00360852">
      <w:pPr>
        <w:jc w:val="both"/>
        <w:rPr>
          <w:rFonts w:ascii="Calibri" w:hAnsi="Calibri" w:cs="Calibri"/>
          <w:sz w:val="14"/>
          <w:szCs w:val="22"/>
        </w:rPr>
      </w:pPr>
    </w:p>
    <w:p w14:paraId="3E1AC8C0" w14:textId="2A3EFAD1" w:rsidR="00ED5C3C" w:rsidRDefault="00ED5C3C" w:rsidP="00360852">
      <w:pPr>
        <w:jc w:val="both"/>
        <w:rPr>
          <w:rFonts w:ascii="Calibri" w:hAnsi="Calibri" w:cs="Calibri"/>
          <w:sz w:val="22"/>
          <w:szCs w:val="22"/>
        </w:rPr>
      </w:pPr>
      <w:r w:rsidRPr="00360852">
        <w:rPr>
          <w:rFonts w:ascii="Calibri" w:hAnsi="Calibri" w:cs="Calibri"/>
          <w:b/>
          <w:sz w:val="22"/>
          <w:szCs w:val="22"/>
          <w:u w:val="single"/>
        </w:rPr>
        <w:t>Quelles sont ces données</w:t>
      </w:r>
      <w:r>
        <w:rPr>
          <w:rFonts w:ascii="Calibri" w:hAnsi="Calibri" w:cs="Calibri"/>
          <w:sz w:val="22"/>
          <w:szCs w:val="22"/>
        </w:rPr>
        <w:t> </w:t>
      </w:r>
      <w:r w:rsidRPr="00360852">
        <w:rPr>
          <w:rFonts w:ascii="Calibri" w:hAnsi="Calibri" w:cs="Calibri"/>
          <w:b/>
          <w:sz w:val="22"/>
          <w:szCs w:val="22"/>
        </w:rPr>
        <w:t>?</w:t>
      </w:r>
    </w:p>
    <w:p w14:paraId="372726A3" w14:textId="77777777" w:rsidR="00B730B3" w:rsidRDefault="00B730B3" w:rsidP="00B730B3">
      <w:pPr>
        <w:pStyle w:val="Paragraphedeliste"/>
        <w:numPr>
          <w:ilvl w:val="0"/>
          <w:numId w:val="17"/>
        </w:numPr>
        <w:spacing w:before="120" w:after="120"/>
        <w:ind w:left="1066" w:hanging="357"/>
        <w:contextualSpacing w:val="0"/>
        <w:jc w:val="both"/>
        <w:rPr>
          <w:rFonts w:ascii="Calibri" w:hAnsi="Calibri" w:cs="Calibri"/>
          <w:sz w:val="22"/>
          <w:szCs w:val="22"/>
        </w:rPr>
      </w:pPr>
      <w:r w:rsidRPr="008630D3">
        <w:rPr>
          <w:rFonts w:ascii="Calibri" w:hAnsi="Calibri" w:cs="Calibri"/>
          <w:b/>
          <w:sz w:val="22"/>
          <w:szCs w:val="22"/>
        </w:rPr>
        <w:t>Données démographiques</w:t>
      </w:r>
      <w:r w:rsidRPr="009C447A">
        <w:rPr>
          <w:rFonts w:ascii="Calibri" w:hAnsi="Calibri" w:cs="Calibri"/>
          <w:sz w:val="22"/>
          <w:szCs w:val="22"/>
        </w:rPr>
        <w:t xml:space="preserve"> : votre sexe, le mois et l’année de votre naissance (âge), </w:t>
      </w:r>
      <w:r>
        <w:rPr>
          <w:rFonts w:ascii="Calibri" w:hAnsi="Calibri" w:cs="Calibri"/>
          <w:sz w:val="22"/>
          <w:szCs w:val="22"/>
        </w:rPr>
        <w:t>votre</w:t>
      </w:r>
      <w:r w:rsidRPr="009C447A">
        <w:rPr>
          <w:rFonts w:ascii="Calibri" w:hAnsi="Calibri" w:cs="Calibri"/>
          <w:sz w:val="22"/>
          <w:szCs w:val="22"/>
        </w:rPr>
        <w:t xml:space="preserve"> département de résidence,</w:t>
      </w:r>
      <w:r>
        <w:rPr>
          <w:rFonts w:ascii="Calibri" w:hAnsi="Calibri" w:cs="Calibri"/>
          <w:sz w:val="22"/>
          <w:szCs w:val="22"/>
        </w:rPr>
        <w:t xml:space="preserve"> des</w:t>
      </w:r>
      <w:r w:rsidRPr="009C447A">
        <w:rPr>
          <w:rFonts w:ascii="Calibri" w:hAnsi="Calibri" w:cs="Calibri"/>
          <w:sz w:val="22"/>
          <w:szCs w:val="22"/>
        </w:rPr>
        <w:t xml:space="preserve"> information</w:t>
      </w:r>
      <w:r>
        <w:rPr>
          <w:rFonts w:ascii="Calibri" w:hAnsi="Calibri" w:cs="Calibri"/>
          <w:sz w:val="22"/>
          <w:szCs w:val="22"/>
        </w:rPr>
        <w:t>s</w:t>
      </w:r>
      <w:r w:rsidRPr="009C447A">
        <w:rPr>
          <w:rFonts w:ascii="Calibri" w:hAnsi="Calibri" w:cs="Calibri"/>
          <w:sz w:val="22"/>
          <w:szCs w:val="22"/>
        </w:rPr>
        <w:t xml:space="preserve"> sur votre prise en charge (présence d’une ALD,</w:t>
      </w:r>
      <w:r>
        <w:rPr>
          <w:rFonts w:ascii="Calibri" w:hAnsi="Calibri" w:cs="Calibri"/>
          <w:sz w:val="22"/>
          <w:szCs w:val="22"/>
        </w:rPr>
        <w:t xml:space="preserve"> </w:t>
      </w:r>
      <w:proofErr w:type="spellStart"/>
      <w:r w:rsidRPr="009C447A">
        <w:rPr>
          <w:rFonts w:ascii="Calibri" w:hAnsi="Calibri" w:cs="Calibri"/>
          <w:sz w:val="22"/>
          <w:szCs w:val="22"/>
        </w:rPr>
        <w:t>CMUc</w:t>
      </w:r>
      <w:proofErr w:type="spellEnd"/>
      <w:r w:rsidRPr="009C447A">
        <w:rPr>
          <w:rFonts w:ascii="Calibri" w:hAnsi="Calibri" w:cs="Calibri"/>
          <w:sz w:val="22"/>
          <w:szCs w:val="22"/>
        </w:rPr>
        <w:t xml:space="preserve">) lors </w:t>
      </w:r>
      <w:r>
        <w:rPr>
          <w:rFonts w:ascii="Calibri" w:hAnsi="Calibri" w:cs="Calibri"/>
          <w:sz w:val="22"/>
          <w:szCs w:val="22"/>
        </w:rPr>
        <w:t>du programme</w:t>
      </w:r>
      <w:r w:rsidRPr="009C447A">
        <w:rPr>
          <w:rFonts w:ascii="Calibri" w:hAnsi="Calibri" w:cs="Calibri"/>
          <w:sz w:val="22"/>
          <w:szCs w:val="22"/>
        </w:rPr>
        <w:t xml:space="preserve"> </w:t>
      </w:r>
    </w:p>
    <w:p w14:paraId="740204F1" w14:textId="77777777" w:rsidR="00B730B3" w:rsidRDefault="00B730B3" w:rsidP="00B730B3">
      <w:pPr>
        <w:pStyle w:val="Paragraphedeliste"/>
        <w:numPr>
          <w:ilvl w:val="0"/>
          <w:numId w:val="17"/>
        </w:numPr>
        <w:spacing w:before="120" w:after="120"/>
        <w:ind w:left="1066" w:hanging="357"/>
        <w:contextualSpacing w:val="0"/>
        <w:jc w:val="both"/>
        <w:rPr>
          <w:rFonts w:ascii="Calibri" w:hAnsi="Calibri" w:cs="Calibri"/>
          <w:sz w:val="22"/>
          <w:szCs w:val="22"/>
        </w:rPr>
      </w:pPr>
      <w:r w:rsidRPr="008630D3">
        <w:rPr>
          <w:rFonts w:ascii="Calibri" w:hAnsi="Calibri" w:cs="Calibri"/>
          <w:b/>
          <w:sz w:val="22"/>
          <w:szCs w:val="22"/>
        </w:rPr>
        <w:t xml:space="preserve">Données liées </w:t>
      </w:r>
      <w:r>
        <w:rPr>
          <w:rFonts w:ascii="Calibri" w:hAnsi="Calibri" w:cs="Calibri"/>
          <w:b/>
          <w:sz w:val="22"/>
          <w:szCs w:val="22"/>
        </w:rPr>
        <w:t xml:space="preserve">à </w:t>
      </w:r>
      <w:r w:rsidRPr="008630D3">
        <w:rPr>
          <w:rFonts w:ascii="Calibri" w:hAnsi="Calibri" w:cs="Calibri"/>
          <w:b/>
          <w:sz w:val="22"/>
          <w:szCs w:val="22"/>
        </w:rPr>
        <w:t>votre programme</w:t>
      </w:r>
      <w:r w:rsidRPr="009C447A">
        <w:rPr>
          <w:rFonts w:ascii="Calibri" w:hAnsi="Calibri" w:cs="Calibri"/>
          <w:sz w:val="22"/>
          <w:szCs w:val="22"/>
        </w:rPr>
        <w:t xml:space="preserve"> : dates </w:t>
      </w:r>
      <w:r>
        <w:rPr>
          <w:rFonts w:ascii="Calibri" w:hAnsi="Calibri" w:cs="Calibri"/>
          <w:sz w:val="22"/>
          <w:szCs w:val="22"/>
        </w:rPr>
        <w:t xml:space="preserve">de vos séances (entrée, suivi, </w:t>
      </w:r>
      <w:r w:rsidRPr="009C447A">
        <w:rPr>
          <w:rFonts w:ascii="Calibri" w:hAnsi="Calibri" w:cs="Calibri"/>
          <w:sz w:val="22"/>
          <w:szCs w:val="22"/>
        </w:rPr>
        <w:t xml:space="preserve">fin </w:t>
      </w:r>
      <w:r>
        <w:rPr>
          <w:rFonts w:ascii="Calibri" w:hAnsi="Calibri" w:cs="Calibri"/>
          <w:sz w:val="22"/>
          <w:szCs w:val="22"/>
        </w:rPr>
        <w:t>et post-pr</w:t>
      </w:r>
      <w:r w:rsidRPr="009C447A">
        <w:rPr>
          <w:rFonts w:ascii="Calibri" w:hAnsi="Calibri" w:cs="Calibri"/>
          <w:sz w:val="22"/>
          <w:szCs w:val="22"/>
        </w:rPr>
        <w:t>ogramme</w:t>
      </w:r>
      <w:r>
        <w:rPr>
          <w:rFonts w:ascii="Calibri" w:hAnsi="Calibri" w:cs="Calibri"/>
          <w:sz w:val="22"/>
          <w:szCs w:val="22"/>
        </w:rPr>
        <w:t>)</w:t>
      </w:r>
    </w:p>
    <w:p w14:paraId="0C848791" w14:textId="77777777" w:rsidR="00B730B3" w:rsidRDefault="00B730B3" w:rsidP="00B730B3">
      <w:pPr>
        <w:pStyle w:val="Paragraphedeliste"/>
        <w:numPr>
          <w:ilvl w:val="0"/>
          <w:numId w:val="17"/>
        </w:numPr>
        <w:spacing w:before="120" w:after="120"/>
        <w:ind w:left="1066" w:hanging="357"/>
        <w:contextualSpacing w:val="0"/>
        <w:jc w:val="both"/>
        <w:rPr>
          <w:rFonts w:ascii="Calibri" w:hAnsi="Calibri" w:cs="Calibri"/>
          <w:sz w:val="22"/>
          <w:szCs w:val="22"/>
        </w:rPr>
      </w:pPr>
      <w:r w:rsidRPr="008630D3">
        <w:rPr>
          <w:rFonts w:ascii="Calibri" w:hAnsi="Calibri" w:cs="Calibri"/>
          <w:b/>
          <w:sz w:val="22"/>
          <w:szCs w:val="22"/>
        </w:rPr>
        <w:t>Données liées à l’observance</w:t>
      </w:r>
      <w:r>
        <w:rPr>
          <w:rFonts w:ascii="Calibri" w:hAnsi="Calibri" w:cs="Calibri"/>
          <w:sz w:val="22"/>
          <w:szCs w:val="22"/>
        </w:rPr>
        <w:t> : Nature de vos traitements de l’asthme, dates de passage à la pharmacie pour récupérer vos traitements</w:t>
      </w:r>
    </w:p>
    <w:p w14:paraId="53517C73" w14:textId="77777777" w:rsidR="00B730B3" w:rsidRPr="008630D3" w:rsidRDefault="00B730B3" w:rsidP="00B730B3">
      <w:pPr>
        <w:pStyle w:val="Paragraphedeliste"/>
        <w:numPr>
          <w:ilvl w:val="0"/>
          <w:numId w:val="17"/>
        </w:numPr>
        <w:spacing w:before="120" w:after="120"/>
        <w:ind w:left="1066" w:hanging="357"/>
        <w:contextualSpacing w:val="0"/>
        <w:jc w:val="both"/>
        <w:rPr>
          <w:rFonts w:ascii="Calibri" w:hAnsi="Calibri" w:cs="Calibri"/>
          <w:sz w:val="22"/>
          <w:szCs w:val="22"/>
        </w:rPr>
      </w:pPr>
      <w:r w:rsidRPr="008630D3">
        <w:rPr>
          <w:rFonts w:ascii="Calibri" w:hAnsi="Calibri" w:cs="Calibri"/>
          <w:b/>
          <w:sz w:val="22"/>
          <w:szCs w:val="22"/>
        </w:rPr>
        <w:t>Données liées à votre parcours de soins</w:t>
      </w:r>
      <w:r>
        <w:rPr>
          <w:rFonts w:ascii="Calibri" w:hAnsi="Calibri" w:cs="Calibri"/>
          <w:sz w:val="22"/>
          <w:szCs w:val="22"/>
        </w:rPr>
        <w:t> : Dates et lieux de consultations, d’hospitalisation, de prises de sang</w:t>
      </w:r>
    </w:p>
    <w:p w14:paraId="78201925" w14:textId="77777777" w:rsidR="00B730B3" w:rsidRDefault="00B730B3" w:rsidP="00B730B3">
      <w:pPr>
        <w:jc w:val="both"/>
        <w:rPr>
          <w:rFonts w:ascii="Calibri" w:hAnsi="Calibri" w:cs="Calibri"/>
          <w:sz w:val="22"/>
          <w:szCs w:val="22"/>
        </w:rPr>
      </w:pPr>
    </w:p>
    <w:p w14:paraId="0271AAB0" w14:textId="1E11A2C0" w:rsidR="00B730B3" w:rsidRPr="008630D3" w:rsidRDefault="00B730B3" w:rsidP="00B730B3">
      <w:pPr>
        <w:jc w:val="center"/>
        <w:rPr>
          <w:rFonts w:ascii="Calibri" w:hAnsi="Calibri" w:cs="Calibri"/>
          <w:b/>
          <w:sz w:val="22"/>
          <w:szCs w:val="22"/>
          <w:u w:val="single"/>
        </w:rPr>
      </w:pPr>
      <w:r w:rsidRPr="008630D3">
        <w:rPr>
          <w:rFonts w:ascii="Calibri" w:hAnsi="Calibri" w:cs="Calibri"/>
          <w:b/>
          <w:sz w:val="22"/>
          <w:szCs w:val="22"/>
          <w:u w:val="single"/>
        </w:rPr>
        <w:t xml:space="preserve">Toutes ces données seront anonymisées. </w:t>
      </w:r>
      <w:r>
        <w:rPr>
          <w:rFonts w:ascii="Calibri" w:hAnsi="Calibri" w:cs="Calibri"/>
          <w:b/>
          <w:sz w:val="22"/>
          <w:szCs w:val="22"/>
          <w:u w:val="single"/>
        </w:rPr>
        <w:t>V</w:t>
      </w:r>
      <w:r w:rsidRPr="008630D3">
        <w:rPr>
          <w:rFonts w:ascii="Calibri" w:hAnsi="Calibri" w:cs="Calibri"/>
          <w:b/>
          <w:sz w:val="22"/>
          <w:szCs w:val="22"/>
          <w:u w:val="single"/>
        </w:rPr>
        <w:t xml:space="preserve">otre identité n’apparaitra </w:t>
      </w:r>
      <w:r w:rsidR="005479C8">
        <w:rPr>
          <w:rFonts w:ascii="Calibri" w:hAnsi="Calibri" w:cs="Calibri"/>
          <w:b/>
          <w:sz w:val="22"/>
          <w:szCs w:val="22"/>
          <w:u w:val="single"/>
        </w:rPr>
        <w:t xml:space="preserve">jamais </w:t>
      </w:r>
      <w:r w:rsidRPr="008630D3">
        <w:rPr>
          <w:rFonts w:ascii="Calibri" w:hAnsi="Calibri" w:cs="Calibri"/>
          <w:b/>
          <w:sz w:val="22"/>
          <w:szCs w:val="22"/>
          <w:u w:val="single"/>
        </w:rPr>
        <w:t>dans l’étude.</w:t>
      </w:r>
    </w:p>
    <w:p w14:paraId="741E291B" w14:textId="77777777" w:rsidR="00975E72" w:rsidRDefault="00975E72" w:rsidP="00360852">
      <w:pPr>
        <w:jc w:val="both"/>
        <w:rPr>
          <w:rFonts w:ascii="Calibri" w:hAnsi="Calibri" w:cs="Calibri"/>
          <w:sz w:val="22"/>
          <w:szCs w:val="22"/>
        </w:rPr>
      </w:pPr>
    </w:p>
    <w:p w14:paraId="5DADDA5B" w14:textId="77777777" w:rsidR="00B730B3" w:rsidRDefault="00B730B3" w:rsidP="00360852">
      <w:pPr>
        <w:jc w:val="both"/>
        <w:rPr>
          <w:rFonts w:ascii="Calibri" w:hAnsi="Calibri" w:cs="Calibri"/>
          <w:sz w:val="22"/>
          <w:szCs w:val="22"/>
        </w:rPr>
      </w:pPr>
    </w:p>
    <w:p w14:paraId="078B8B53" w14:textId="77777777" w:rsidR="00AB4D60" w:rsidRPr="0034298C" w:rsidRDefault="00AB4D60" w:rsidP="00AB4D60">
      <w:pPr>
        <w:pStyle w:val="Paragraphedeliste"/>
        <w:numPr>
          <w:ilvl w:val="0"/>
          <w:numId w:val="14"/>
        </w:numPr>
        <w:pBdr>
          <w:bottom w:val="single" w:sz="4" w:space="1" w:color="auto"/>
        </w:pBdr>
        <w:tabs>
          <w:tab w:val="left" w:pos="709"/>
        </w:tabs>
        <w:ind w:left="142" w:firstLine="0"/>
        <w:jc w:val="both"/>
        <w:rPr>
          <w:rFonts w:ascii="Calibri" w:hAnsi="Calibri" w:cs="Calibri"/>
          <w:b/>
          <w:sz w:val="22"/>
          <w:szCs w:val="22"/>
        </w:rPr>
      </w:pPr>
      <w:r w:rsidRPr="0034298C">
        <w:rPr>
          <w:rFonts w:ascii="Calibri" w:hAnsi="Calibri" w:cs="Calibri"/>
          <w:b/>
          <w:sz w:val="22"/>
          <w:szCs w:val="22"/>
        </w:rPr>
        <w:t>Participation volontaire</w:t>
      </w:r>
    </w:p>
    <w:p w14:paraId="0F6CA7BA" w14:textId="77777777" w:rsidR="00AB4D60" w:rsidRPr="00360852" w:rsidRDefault="00AB4D60" w:rsidP="00AB4D60">
      <w:pPr>
        <w:ind w:left="142"/>
        <w:jc w:val="both"/>
        <w:rPr>
          <w:rFonts w:ascii="Calibri" w:eastAsia="Times" w:hAnsi="Calibri" w:cs="Calibri"/>
          <w:sz w:val="20"/>
          <w:szCs w:val="22"/>
          <w:lang w:eastAsia="ar-SA"/>
        </w:rPr>
      </w:pPr>
    </w:p>
    <w:p w14:paraId="566B435D" w14:textId="0790A127" w:rsidR="00AB4D60" w:rsidRPr="00360852" w:rsidRDefault="00AB4D60" w:rsidP="00360852">
      <w:pPr>
        <w:jc w:val="both"/>
        <w:rPr>
          <w:rFonts w:ascii="Calibri" w:hAnsi="Calibri" w:cs="Calibri"/>
          <w:sz w:val="22"/>
          <w:szCs w:val="22"/>
        </w:rPr>
      </w:pPr>
      <w:r w:rsidRPr="00360852">
        <w:rPr>
          <w:rFonts w:ascii="Calibri" w:hAnsi="Calibri" w:cs="Calibri"/>
          <w:sz w:val="22"/>
          <w:szCs w:val="22"/>
        </w:rPr>
        <w:t>Vous êtes libre d’accepter</w:t>
      </w:r>
      <w:r w:rsidR="00C902D8" w:rsidRPr="00360852">
        <w:rPr>
          <w:rFonts w:ascii="Calibri" w:hAnsi="Calibri" w:cs="Calibri"/>
          <w:sz w:val="22"/>
          <w:szCs w:val="22"/>
        </w:rPr>
        <w:t xml:space="preserve"> ou </w:t>
      </w:r>
      <w:r w:rsidRPr="00360852">
        <w:rPr>
          <w:rFonts w:ascii="Calibri" w:hAnsi="Calibri" w:cs="Calibri"/>
          <w:sz w:val="22"/>
          <w:szCs w:val="22"/>
        </w:rPr>
        <w:t xml:space="preserve">de refuser de participer à cette étude et d’interrompre votre participation à tout moment sans avoir à donner de raison. Cette décision n’aura aucune conséquence sur votre prise en charge thérapeutique et la qualité de vos soins ou sur votre relation avec </w:t>
      </w:r>
      <w:r w:rsidR="00F13D5E" w:rsidRPr="00360852">
        <w:rPr>
          <w:rFonts w:ascii="Calibri" w:hAnsi="Calibri" w:cs="Calibri"/>
          <w:sz w:val="22"/>
          <w:szCs w:val="22"/>
        </w:rPr>
        <w:t>l’équipe ETP.</w:t>
      </w:r>
    </w:p>
    <w:p w14:paraId="0398E2F8" w14:textId="77777777" w:rsidR="00F13D5E" w:rsidRDefault="00AB4D60" w:rsidP="00360852">
      <w:pPr>
        <w:jc w:val="both"/>
        <w:rPr>
          <w:rFonts w:ascii="Calibri" w:hAnsi="Calibri" w:cs="Calibri"/>
          <w:sz w:val="22"/>
          <w:szCs w:val="22"/>
        </w:rPr>
      </w:pPr>
      <w:r w:rsidRPr="00360852">
        <w:rPr>
          <w:rFonts w:ascii="Calibri" w:hAnsi="Calibri" w:cs="Calibri"/>
          <w:sz w:val="22"/>
          <w:szCs w:val="22"/>
        </w:rPr>
        <w:t>Si vous décidez d’arrêter votre part</w:t>
      </w:r>
      <w:r w:rsidR="00F13D5E" w:rsidRPr="00360852">
        <w:rPr>
          <w:rFonts w:ascii="Calibri" w:hAnsi="Calibri" w:cs="Calibri"/>
          <w:sz w:val="22"/>
          <w:szCs w:val="22"/>
        </w:rPr>
        <w:t xml:space="preserve">icipation au cours de l’étude, </w:t>
      </w:r>
      <w:r w:rsidRPr="00360852">
        <w:rPr>
          <w:rFonts w:ascii="Calibri" w:hAnsi="Calibri" w:cs="Calibri"/>
          <w:sz w:val="22"/>
          <w:szCs w:val="22"/>
        </w:rPr>
        <w:t xml:space="preserve">il vous suffit d’en informer </w:t>
      </w:r>
      <w:r w:rsidR="00F13D5E" w:rsidRPr="00360852">
        <w:rPr>
          <w:rFonts w:ascii="Calibri" w:hAnsi="Calibri" w:cs="Calibri"/>
          <w:sz w:val="22"/>
          <w:szCs w:val="22"/>
        </w:rPr>
        <w:t>un membre de l’équipe ETP</w:t>
      </w:r>
      <w:r w:rsidRPr="0034298C">
        <w:rPr>
          <w:rFonts w:ascii="Calibri" w:hAnsi="Calibri" w:cs="Calibri"/>
          <w:sz w:val="22"/>
          <w:szCs w:val="22"/>
        </w:rPr>
        <w:t xml:space="preserve">. </w:t>
      </w:r>
    </w:p>
    <w:p w14:paraId="79527E88" w14:textId="4B356808" w:rsidR="00AB4D60" w:rsidRPr="0034298C" w:rsidRDefault="00F13D5E" w:rsidP="00360852">
      <w:pPr>
        <w:jc w:val="both"/>
        <w:rPr>
          <w:rFonts w:ascii="Calibri" w:hAnsi="Calibri" w:cs="Calibri"/>
          <w:sz w:val="22"/>
          <w:szCs w:val="22"/>
        </w:rPr>
      </w:pPr>
      <w:r>
        <w:rPr>
          <w:rFonts w:ascii="Calibri" w:hAnsi="Calibri" w:cs="Calibri"/>
          <w:sz w:val="22"/>
          <w:szCs w:val="22"/>
        </w:rPr>
        <w:lastRenderedPageBreak/>
        <w:t>Enfin, v</w:t>
      </w:r>
      <w:r w:rsidR="00AB4D60" w:rsidRPr="0034298C">
        <w:rPr>
          <w:rFonts w:ascii="Calibri" w:hAnsi="Calibri" w:cs="Calibri"/>
          <w:sz w:val="22"/>
          <w:szCs w:val="22"/>
        </w:rPr>
        <w:t xml:space="preserve">ous serez informé(e) par </w:t>
      </w:r>
      <w:r>
        <w:rPr>
          <w:rFonts w:ascii="Calibri" w:hAnsi="Calibri" w:cs="Calibri"/>
          <w:sz w:val="22"/>
          <w:szCs w:val="22"/>
        </w:rPr>
        <w:t>l’équipe ETP</w:t>
      </w:r>
      <w:r w:rsidR="00AB4D60" w:rsidRPr="0034298C">
        <w:rPr>
          <w:rFonts w:ascii="Calibri" w:hAnsi="Calibri" w:cs="Calibri"/>
          <w:sz w:val="22"/>
          <w:szCs w:val="22"/>
        </w:rPr>
        <w:t xml:space="preserve"> de toute nouvelle information concernant l’étude qui pourrait modifier votre décision de participer à celle-ci.</w:t>
      </w:r>
    </w:p>
    <w:p w14:paraId="6CCD103B" w14:textId="77777777" w:rsidR="00CD27F1" w:rsidRPr="00360852" w:rsidRDefault="00CD27F1" w:rsidP="00FF34A3">
      <w:pPr>
        <w:jc w:val="both"/>
        <w:outlineLvl w:val="0"/>
        <w:rPr>
          <w:rFonts w:ascii="Calibri" w:hAnsi="Calibri" w:cs="Calibri"/>
          <w:b/>
          <w:sz w:val="20"/>
          <w:szCs w:val="22"/>
        </w:rPr>
      </w:pPr>
    </w:p>
    <w:p w14:paraId="11F485C5" w14:textId="77777777" w:rsidR="00AB4D60" w:rsidRPr="0034298C" w:rsidRDefault="00AB4D60" w:rsidP="00AB4D60">
      <w:pPr>
        <w:pStyle w:val="Corpsdetexte3"/>
        <w:numPr>
          <w:ilvl w:val="0"/>
          <w:numId w:val="14"/>
        </w:numPr>
        <w:pBdr>
          <w:bottom w:val="single" w:sz="4" w:space="1" w:color="auto"/>
        </w:pBdr>
        <w:spacing w:before="120"/>
        <w:ind w:left="142" w:firstLine="0"/>
        <w:rPr>
          <w:rFonts w:ascii="Calibri" w:eastAsia="Times" w:hAnsi="Calibri" w:cs="Calibri"/>
          <w:b/>
          <w:sz w:val="22"/>
          <w:szCs w:val="22"/>
          <w:lang w:eastAsia="ar-SA"/>
        </w:rPr>
      </w:pPr>
      <w:r w:rsidRPr="0034298C">
        <w:rPr>
          <w:rFonts w:ascii="Calibri" w:hAnsi="Calibri" w:cs="Calibri"/>
          <w:b/>
          <w:sz w:val="22"/>
          <w:szCs w:val="22"/>
        </w:rPr>
        <w:t>Protection des données</w:t>
      </w:r>
    </w:p>
    <w:p w14:paraId="6CBCA46A" w14:textId="77777777" w:rsidR="00AB4D60" w:rsidRPr="00360852" w:rsidRDefault="00AB4D60" w:rsidP="00AB4D60">
      <w:pPr>
        <w:ind w:left="142"/>
        <w:jc w:val="both"/>
        <w:rPr>
          <w:rFonts w:ascii="Calibri" w:eastAsia="Times" w:hAnsi="Calibri" w:cs="Calibri"/>
          <w:sz w:val="20"/>
          <w:szCs w:val="22"/>
          <w:lang w:eastAsia="ar-SA"/>
        </w:rPr>
      </w:pPr>
    </w:p>
    <w:p w14:paraId="1BFC6C26" w14:textId="77777777" w:rsidR="00AB4D60" w:rsidRPr="0034298C" w:rsidRDefault="00AB4D60" w:rsidP="00360852">
      <w:pPr>
        <w:jc w:val="both"/>
        <w:rPr>
          <w:rFonts w:ascii="Calibri" w:hAnsi="Calibri" w:cs="Calibri"/>
          <w:sz w:val="22"/>
          <w:szCs w:val="22"/>
        </w:rPr>
      </w:pPr>
      <w:r w:rsidRPr="0034298C">
        <w:rPr>
          <w:rFonts w:ascii="Calibri" w:hAnsi="Calibri" w:cs="Calibri"/>
          <w:sz w:val="22"/>
          <w:szCs w:val="22"/>
        </w:rPr>
        <w:t>Toutes les données de cette étude seront confidentielles et votre identité sera protégée même lors de la publication des résultats. Elles seront couvertes par le secret médical et uniquement utilisées dans l’objectif fixé par l’étude.</w:t>
      </w:r>
    </w:p>
    <w:p w14:paraId="3DCDA82D" w14:textId="21C4C065" w:rsidR="00AB4D60" w:rsidRPr="00360852" w:rsidRDefault="001B46BF" w:rsidP="00360852">
      <w:pPr>
        <w:tabs>
          <w:tab w:val="left" w:pos="1719"/>
        </w:tabs>
        <w:jc w:val="both"/>
        <w:rPr>
          <w:rFonts w:ascii="Calibri" w:hAnsi="Calibri" w:cs="Calibri"/>
          <w:sz w:val="18"/>
          <w:szCs w:val="22"/>
        </w:rPr>
      </w:pPr>
      <w:r w:rsidRPr="00360852">
        <w:rPr>
          <w:rFonts w:ascii="Calibri" w:hAnsi="Calibri" w:cs="Calibri"/>
          <w:sz w:val="20"/>
          <w:szCs w:val="22"/>
        </w:rPr>
        <w:tab/>
      </w:r>
    </w:p>
    <w:p w14:paraId="15B98CEF" w14:textId="53453CC6" w:rsidR="00AB4D60" w:rsidRPr="00360852" w:rsidRDefault="00AB4D60" w:rsidP="00360852">
      <w:pPr>
        <w:jc w:val="both"/>
        <w:rPr>
          <w:rFonts w:ascii="Calibri" w:hAnsi="Calibri" w:cs="Calibri"/>
          <w:sz w:val="22"/>
          <w:szCs w:val="22"/>
        </w:rPr>
      </w:pPr>
      <w:r w:rsidRPr="0034298C">
        <w:rPr>
          <w:rFonts w:ascii="Calibri" w:hAnsi="Calibri" w:cs="Calibri"/>
          <w:sz w:val="22"/>
          <w:szCs w:val="22"/>
        </w:rPr>
        <w:t>Dans le cadre de cette recherche à laquelle les Hospices Civils de Lyon vous proposent de participer, un traitement informatique de vos données personnelles va être mis en œuvre pour permettre d’analyser les résultats de la recherche au regard de l’objectif de cette dernière. Le responsable du traitement des données est le gestionnaire de l’étude dont les coordonnées figurent sur la première page de ce document</w:t>
      </w:r>
      <w:r w:rsidR="000D6B0C" w:rsidRPr="00360852">
        <w:rPr>
          <w:rFonts w:ascii="Calibri" w:hAnsi="Calibri" w:cs="Calibri"/>
          <w:sz w:val="22"/>
          <w:szCs w:val="22"/>
        </w:rPr>
        <w:t xml:space="preserve">. </w:t>
      </w:r>
    </w:p>
    <w:p w14:paraId="58726E61" w14:textId="1B1F7B2A" w:rsidR="00704D45" w:rsidRPr="00360852" w:rsidRDefault="001B46BF" w:rsidP="00360852">
      <w:pPr>
        <w:tabs>
          <w:tab w:val="left" w:pos="1386"/>
        </w:tabs>
        <w:jc w:val="both"/>
        <w:rPr>
          <w:rFonts w:ascii="Calibri" w:hAnsi="Calibri" w:cs="Calibri"/>
          <w:sz w:val="18"/>
          <w:szCs w:val="22"/>
        </w:rPr>
      </w:pPr>
      <w:r w:rsidRPr="00360852">
        <w:rPr>
          <w:rFonts w:ascii="Calibri" w:hAnsi="Calibri" w:cs="Calibri"/>
          <w:sz w:val="20"/>
          <w:szCs w:val="22"/>
        </w:rPr>
        <w:tab/>
      </w:r>
    </w:p>
    <w:p w14:paraId="0A60645A" w14:textId="22395B10" w:rsidR="00AB4D60" w:rsidRPr="00360852" w:rsidRDefault="00AB4D60" w:rsidP="00360852">
      <w:pPr>
        <w:jc w:val="both"/>
        <w:rPr>
          <w:rFonts w:ascii="Calibri" w:hAnsi="Calibri" w:cs="Calibri"/>
          <w:sz w:val="22"/>
          <w:szCs w:val="22"/>
        </w:rPr>
      </w:pPr>
      <w:r w:rsidRPr="0034298C">
        <w:rPr>
          <w:rFonts w:ascii="Calibri" w:hAnsi="Calibri" w:cs="Calibri"/>
          <w:sz w:val="22"/>
          <w:szCs w:val="22"/>
        </w:rPr>
        <w:t>Ce traitement des données est conforme au Règlement Général européen sur la Protection des Données 2016/679 (RGPD) et à la loi du 6 janvier 1978 modifiée relative à l’informatique, aux fichiers et aux libertés</w:t>
      </w:r>
      <w:r w:rsidR="001A0945">
        <w:rPr>
          <w:rFonts w:ascii="Calibri" w:hAnsi="Calibri" w:cs="Calibri"/>
          <w:sz w:val="22"/>
          <w:szCs w:val="22"/>
        </w:rPr>
        <w:t xml:space="preserve"> </w:t>
      </w:r>
      <w:r w:rsidRPr="0034298C">
        <w:rPr>
          <w:rFonts w:ascii="Calibri" w:hAnsi="Calibri" w:cs="Calibri"/>
          <w:sz w:val="22"/>
          <w:szCs w:val="22"/>
        </w:rPr>
        <w:t>(Loi Informatique et liberté). Les données de l’étude seront conservées jusqu'à deux ans après la dernière publication des résultats ou, en cas d'absence de publication jusqu'au rapport final de l’étude, puis seront archivées conformément à la réglementation (au minimum pendant 15 ans après la fin de l’étude ou son arrêt anticipé).</w:t>
      </w:r>
    </w:p>
    <w:p w14:paraId="101D0B6B" w14:textId="06A14ECF" w:rsidR="00E85563" w:rsidRDefault="00AB4D60" w:rsidP="00360852">
      <w:pPr>
        <w:jc w:val="both"/>
        <w:rPr>
          <w:rFonts w:ascii="Calibri" w:hAnsi="Calibri" w:cs="Calibri"/>
          <w:sz w:val="22"/>
          <w:szCs w:val="22"/>
        </w:rPr>
      </w:pPr>
      <w:r w:rsidRPr="0034298C">
        <w:rPr>
          <w:rFonts w:ascii="Calibri" w:hAnsi="Calibri" w:cs="Calibri"/>
          <w:sz w:val="22"/>
          <w:szCs w:val="22"/>
        </w:rPr>
        <w:t xml:space="preserve">Les résultats de l’étude pourront être communiqués à la communauté scientifique </w:t>
      </w:r>
      <w:r w:rsidRPr="00E773B6">
        <w:rPr>
          <w:rFonts w:ascii="Calibri" w:hAnsi="Calibri" w:cs="Calibri"/>
          <w:sz w:val="22"/>
          <w:szCs w:val="22"/>
        </w:rPr>
        <w:t>dans la presse, lors de séminaires et de congrès, et seront publiés sur un registre public des recherches</w:t>
      </w:r>
      <w:r w:rsidRPr="0034298C">
        <w:rPr>
          <w:rFonts w:ascii="Calibri" w:hAnsi="Calibri" w:cs="Calibri"/>
          <w:sz w:val="22"/>
          <w:szCs w:val="22"/>
        </w:rPr>
        <w:t>, en garantissant la confidentialité absolue des données vous concernant, ainsi que votre anonymat.</w:t>
      </w:r>
    </w:p>
    <w:p w14:paraId="3620609C" w14:textId="77777777" w:rsidR="00E85563" w:rsidRPr="00360852" w:rsidRDefault="00E85563" w:rsidP="00360852">
      <w:pPr>
        <w:jc w:val="both"/>
        <w:rPr>
          <w:rFonts w:ascii="Calibri" w:hAnsi="Calibri" w:cs="Calibri"/>
          <w:sz w:val="20"/>
          <w:szCs w:val="22"/>
        </w:rPr>
      </w:pPr>
    </w:p>
    <w:p w14:paraId="02DB300F" w14:textId="0BAE2F04" w:rsidR="00AB4D60" w:rsidRPr="0034298C" w:rsidRDefault="00AB4D60" w:rsidP="00AB4D60">
      <w:pPr>
        <w:pStyle w:val="Paragraphedeliste"/>
        <w:numPr>
          <w:ilvl w:val="0"/>
          <w:numId w:val="14"/>
        </w:numPr>
        <w:pBdr>
          <w:bottom w:val="single" w:sz="4" w:space="1" w:color="auto"/>
        </w:pBdr>
        <w:ind w:left="142" w:firstLine="0"/>
        <w:jc w:val="both"/>
        <w:rPr>
          <w:rFonts w:ascii="Calibri" w:hAnsi="Calibri" w:cs="Calibri"/>
          <w:b/>
          <w:sz w:val="22"/>
          <w:szCs w:val="22"/>
        </w:rPr>
      </w:pPr>
      <w:r w:rsidRPr="0034298C">
        <w:rPr>
          <w:rFonts w:ascii="Calibri" w:hAnsi="Calibri" w:cs="Calibri"/>
          <w:b/>
          <w:sz w:val="22"/>
          <w:szCs w:val="22"/>
        </w:rPr>
        <w:t xml:space="preserve">Accès à </w:t>
      </w:r>
      <w:r w:rsidR="005479C8">
        <w:rPr>
          <w:rFonts w:ascii="Calibri" w:hAnsi="Calibri" w:cs="Calibri"/>
          <w:b/>
          <w:sz w:val="22"/>
          <w:szCs w:val="22"/>
        </w:rPr>
        <w:t>vos</w:t>
      </w:r>
      <w:r w:rsidR="005479C8" w:rsidRPr="0034298C">
        <w:rPr>
          <w:rFonts w:ascii="Calibri" w:hAnsi="Calibri" w:cs="Calibri"/>
          <w:b/>
          <w:sz w:val="22"/>
          <w:szCs w:val="22"/>
        </w:rPr>
        <w:t xml:space="preserve"> </w:t>
      </w:r>
      <w:r w:rsidRPr="0034298C">
        <w:rPr>
          <w:rFonts w:ascii="Calibri" w:hAnsi="Calibri" w:cs="Calibri"/>
          <w:b/>
          <w:sz w:val="22"/>
          <w:szCs w:val="22"/>
        </w:rPr>
        <w:t>données personnelles</w:t>
      </w:r>
    </w:p>
    <w:p w14:paraId="2DCF567D" w14:textId="77777777" w:rsidR="00AB4D60" w:rsidRPr="00360852" w:rsidRDefault="00AB4D60" w:rsidP="00AB4D60">
      <w:pPr>
        <w:ind w:left="142"/>
        <w:jc w:val="both"/>
        <w:rPr>
          <w:rFonts w:ascii="Calibri" w:hAnsi="Calibri" w:cs="Calibri"/>
          <w:sz w:val="20"/>
          <w:szCs w:val="22"/>
        </w:rPr>
      </w:pPr>
    </w:p>
    <w:p w14:paraId="0635C53E" w14:textId="38FB0795" w:rsidR="00AB4D60" w:rsidRPr="00360852" w:rsidRDefault="00AB4D60" w:rsidP="00360852">
      <w:pPr>
        <w:jc w:val="both"/>
        <w:rPr>
          <w:rFonts w:ascii="Calibri" w:hAnsi="Calibri" w:cs="Calibri"/>
          <w:sz w:val="22"/>
          <w:szCs w:val="22"/>
        </w:rPr>
      </w:pPr>
      <w:r w:rsidRPr="0034298C">
        <w:rPr>
          <w:rFonts w:ascii="Calibri" w:hAnsi="Calibri" w:cs="Calibri"/>
          <w:sz w:val="22"/>
          <w:szCs w:val="22"/>
        </w:rPr>
        <w:t>Aucune donnée permettant de vous identifier directement</w:t>
      </w:r>
      <w:r w:rsidR="000D6B0C">
        <w:rPr>
          <w:rFonts w:ascii="Calibri" w:hAnsi="Calibri" w:cs="Calibri"/>
          <w:sz w:val="22"/>
          <w:szCs w:val="22"/>
        </w:rPr>
        <w:t>,</w:t>
      </w:r>
      <w:r w:rsidRPr="0034298C">
        <w:rPr>
          <w:rFonts w:ascii="Calibri" w:hAnsi="Calibri" w:cs="Calibri"/>
          <w:sz w:val="22"/>
          <w:szCs w:val="22"/>
        </w:rPr>
        <w:t xml:space="preserve"> à savoir votre nom, votre date de naissance en entier ou vos coordonnées</w:t>
      </w:r>
      <w:r w:rsidR="000D6B0C">
        <w:rPr>
          <w:rFonts w:ascii="Calibri" w:hAnsi="Calibri" w:cs="Calibri"/>
          <w:sz w:val="22"/>
          <w:szCs w:val="22"/>
        </w:rPr>
        <w:t>,</w:t>
      </w:r>
      <w:r w:rsidRPr="0034298C">
        <w:rPr>
          <w:rFonts w:ascii="Calibri" w:hAnsi="Calibri" w:cs="Calibri"/>
          <w:sz w:val="22"/>
          <w:szCs w:val="22"/>
        </w:rPr>
        <w:t xml:space="preserve"> ne sera collectée dans la base de données de cette étude. </w:t>
      </w:r>
    </w:p>
    <w:p w14:paraId="57DC9F1C" w14:textId="77777777" w:rsidR="00224D1B" w:rsidRPr="00360852" w:rsidRDefault="00224D1B" w:rsidP="00360852">
      <w:pPr>
        <w:jc w:val="both"/>
        <w:rPr>
          <w:rFonts w:ascii="Calibri" w:hAnsi="Calibri" w:cs="Calibri"/>
          <w:sz w:val="20"/>
          <w:szCs w:val="22"/>
        </w:rPr>
      </w:pPr>
    </w:p>
    <w:p w14:paraId="75B6C25D" w14:textId="75590BD3" w:rsidR="00AB4D60" w:rsidRPr="0034298C" w:rsidRDefault="00224D1B" w:rsidP="00360852">
      <w:pPr>
        <w:jc w:val="both"/>
        <w:rPr>
          <w:rFonts w:ascii="Calibri" w:hAnsi="Calibri" w:cs="Calibri"/>
          <w:sz w:val="22"/>
          <w:szCs w:val="22"/>
        </w:rPr>
      </w:pPr>
      <w:r w:rsidRPr="00556531">
        <w:rPr>
          <w:rFonts w:ascii="Calibri" w:hAnsi="Calibri" w:cs="Calibri"/>
          <w:sz w:val="22"/>
          <w:szCs w:val="22"/>
        </w:rPr>
        <w:t xml:space="preserve">Le recueil des données sera réalisé par </w:t>
      </w:r>
      <w:r w:rsidR="00556531" w:rsidRPr="00556531">
        <w:rPr>
          <w:rFonts w:ascii="Calibri" w:hAnsi="Calibri" w:cs="Calibri"/>
          <w:sz w:val="22"/>
          <w:szCs w:val="22"/>
        </w:rPr>
        <w:t>les membres de l’équipe ETP (Hélène Aubert, Louise Pronnier et Eric Van Ganse, le Responsable Scientifique de l’étude)</w:t>
      </w:r>
      <w:r w:rsidR="000D6B0C">
        <w:rPr>
          <w:rFonts w:ascii="Calibri" w:hAnsi="Calibri" w:cs="Calibri"/>
          <w:sz w:val="22"/>
          <w:szCs w:val="22"/>
        </w:rPr>
        <w:t>. L’équipe ETP</w:t>
      </w:r>
      <w:r w:rsidR="00556531">
        <w:rPr>
          <w:rFonts w:ascii="Calibri" w:hAnsi="Calibri" w:cs="Calibri"/>
          <w:sz w:val="22"/>
          <w:szCs w:val="22"/>
        </w:rPr>
        <w:t xml:space="preserve"> sera également en charge du contrôle de</w:t>
      </w:r>
      <w:r w:rsidR="000D6B0C">
        <w:rPr>
          <w:rFonts w:ascii="Calibri" w:hAnsi="Calibri" w:cs="Calibri"/>
          <w:sz w:val="22"/>
          <w:szCs w:val="22"/>
        </w:rPr>
        <w:t>s</w:t>
      </w:r>
      <w:r w:rsidR="00556531">
        <w:rPr>
          <w:rFonts w:ascii="Calibri" w:hAnsi="Calibri" w:cs="Calibri"/>
          <w:sz w:val="22"/>
          <w:szCs w:val="22"/>
        </w:rPr>
        <w:t xml:space="preserve"> données.</w:t>
      </w:r>
    </w:p>
    <w:p w14:paraId="7F4B6231" w14:textId="23F77008" w:rsidR="00AB4D60" w:rsidRPr="0034298C" w:rsidRDefault="00556531" w:rsidP="00360852">
      <w:pPr>
        <w:jc w:val="both"/>
        <w:rPr>
          <w:rFonts w:ascii="Calibri" w:hAnsi="Calibri" w:cs="Calibri"/>
          <w:sz w:val="22"/>
          <w:szCs w:val="22"/>
        </w:rPr>
      </w:pPr>
      <w:r>
        <w:rPr>
          <w:rFonts w:ascii="Calibri" w:hAnsi="Calibri" w:cs="Calibri"/>
          <w:sz w:val="22"/>
          <w:szCs w:val="22"/>
        </w:rPr>
        <w:t xml:space="preserve">La société PELYON </w:t>
      </w:r>
      <w:r w:rsidR="00AB4D60" w:rsidRPr="0034298C">
        <w:rPr>
          <w:rFonts w:ascii="Calibri" w:hAnsi="Calibri" w:cs="Calibri"/>
          <w:sz w:val="22"/>
          <w:szCs w:val="22"/>
        </w:rPr>
        <w:t xml:space="preserve">aura accès à </w:t>
      </w:r>
      <w:r>
        <w:rPr>
          <w:rFonts w:ascii="Calibri" w:hAnsi="Calibri" w:cs="Calibri"/>
          <w:sz w:val="22"/>
          <w:szCs w:val="22"/>
        </w:rPr>
        <w:t>la</w:t>
      </w:r>
      <w:r w:rsidR="00AB4D60" w:rsidRPr="0034298C">
        <w:rPr>
          <w:rFonts w:ascii="Calibri" w:hAnsi="Calibri" w:cs="Calibri"/>
          <w:sz w:val="22"/>
          <w:szCs w:val="22"/>
        </w:rPr>
        <w:t xml:space="preserve"> base de données </w:t>
      </w:r>
      <w:r w:rsidR="001A0945">
        <w:rPr>
          <w:rFonts w:ascii="Calibri" w:hAnsi="Calibri" w:cs="Calibri"/>
          <w:sz w:val="22"/>
          <w:szCs w:val="22"/>
        </w:rPr>
        <w:t xml:space="preserve">anonymisée </w:t>
      </w:r>
      <w:r>
        <w:rPr>
          <w:rFonts w:ascii="Calibri" w:hAnsi="Calibri" w:cs="Calibri"/>
          <w:sz w:val="22"/>
          <w:szCs w:val="22"/>
        </w:rPr>
        <w:t xml:space="preserve">de l’étude </w:t>
      </w:r>
      <w:r w:rsidR="00AB4D60" w:rsidRPr="0034298C">
        <w:rPr>
          <w:rFonts w:ascii="Calibri" w:hAnsi="Calibri" w:cs="Calibri"/>
          <w:sz w:val="22"/>
          <w:szCs w:val="22"/>
        </w:rPr>
        <w:t xml:space="preserve">pour la réalisation </w:t>
      </w:r>
      <w:r w:rsidR="001A0945">
        <w:rPr>
          <w:rFonts w:ascii="Calibri" w:hAnsi="Calibri" w:cs="Calibri"/>
          <w:sz w:val="22"/>
          <w:szCs w:val="22"/>
        </w:rPr>
        <w:t>du chainage</w:t>
      </w:r>
      <w:r>
        <w:rPr>
          <w:rFonts w:ascii="Calibri" w:hAnsi="Calibri" w:cs="Calibri"/>
          <w:sz w:val="22"/>
          <w:szCs w:val="22"/>
        </w:rPr>
        <w:t xml:space="preserve"> avec </w:t>
      </w:r>
      <w:r w:rsidR="001A0945">
        <w:rPr>
          <w:rFonts w:ascii="Calibri" w:hAnsi="Calibri" w:cs="Calibri"/>
          <w:sz w:val="22"/>
          <w:szCs w:val="22"/>
        </w:rPr>
        <w:t>l</w:t>
      </w:r>
      <w:r>
        <w:rPr>
          <w:rFonts w:ascii="Calibri" w:hAnsi="Calibri" w:cs="Calibri"/>
          <w:sz w:val="22"/>
          <w:szCs w:val="22"/>
        </w:rPr>
        <w:t>es données du Système National des Données de Santé (SNDS), et pour les analyses prévues au protocole de l’étude (impact de l’ETP sur la consommation de soins).</w:t>
      </w:r>
      <w:r w:rsidR="001A0945">
        <w:rPr>
          <w:rFonts w:ascii="Calibri" w:hAnsi="Calibri" w:cs="Calibri"/>
          <w:sz w:val="22"/>
          <w:szCs w:val="22"/>
        </w:rPr>
        <w:t xml:space="preserve"> </w:t>
      </w:r>
      <w:r w:rsidR="000D6B0C">
        <w:rPr>
          <w:rFonts w:ascii="Calibri" w:hAnsi="Calibri" w:cs="Calibri"/>
          <w:sz w:val="22"/>
          <w:szCs w:val="22"/>
        </w:rPr>
        <w:t xml:space="preserve">La société </w:t>
      </w:r>
      <w:proofErr w:type="spellStart"/>
      <w:r w:rsidR="001A0945">
        <w:rPr>
          <w:rFonts w:ascii="Calibri" w:hAnsi="Calibri" w:cs="Calibri"/>
          <w:sz w:val="22"/>
          <w:szCs w:val="22"/>
        </w:rPr>
        <w:t>PELyon</w:t>
      </w:r>
      <w:proofErr w:type="spellEnd"/>
      <w:r w:rsidR="001A0945">
        <w:rPr>
          <w:rFonts w:ascii="Calibri" w:hAnsi="Calibri" w:cs="Calibri"/>
          <w:sz w:val="22"/>
          <w:szCs w:val="22"/>
        </w:rPr>
        <w:t xml:space="preserve"> sera responsable de la mise en œuvre du traitement des données.</w:t>
      </w:r>
    </w:p>
    <w:p w14:paraId="0A02EE1C" w14:textId="77777777" w:rsidR="00AB4D60" w:rsidRPr="00360852" w:rsidRDefault="00AB4D60" w:rsidP="00360852">
      <w:pPr>
        <w:jc w:val="both"/>
        <w:rPr>
          <w:rFonts w:ascii="Calibri" w:hAnsi="Calibri" w:cs="Calibri"/>
          <w:sz w:val="20"/>
          <w:szCs w:val="22"/>
        </w:rPr>
      </w:pPr>
    </w:p>
    <w:p w14:paraId="7F5AD987" w14:textId="6691B83F" w:rsidR="00AB4D60" w:rsidRDefault="00AB4D60" w:rsidP="00360852">
      <w:pPr>
        <w:jc w:val="both"/>
        <w:rPr>
          <w:rFonts w:ascii="Calibri" w:hAnsi="Calibri" w:cs="Calibri"/>
          <w:sz w:val="22"/>
          <w:szCs w:val="22"/>
        </w:rPr>
      </w:pPr>
      <w:r w:rsidRPr="0034298C">
        <w:rPr>
          <w:rFonts w:ascii="Calibri" w:hAnsi="Calibri" w:cs="Calibri"/>
          <w:sz w:val="22"/>
          <w:szCs w:val="22"/>
        </w:rPr>
        <w:t xml:space="preserve">Les seules personnes autorisées à consulter votre dossier médical sous sa forme nominative (c’est-à-dire directement identifiable) </w:t>
      </w:r>
      <w:r w:rsidR="00556531">
        <w:rPr>
          <w:rFonts w:ascii="Calibri" w:hAnsi="Calibri" w:cs="Calibri"/>
          <w:sz w:val="22"/>
          <w:szCs w:val="22"/>
        </w:rPr>
        <w:t>seront</w:t>
      </w:r>
      <w:r w:rsidRPr="0034298C">
        <w:rPr>
          <w:rFonts w:ascii="Calibri" w:hAnsi="Calibri" w:cs="Calibri"/>
          <w:sz w:val="22"/>
          <w:szCs w:val="22"/>
        </w:rPr>
        <w:t xml:space="preserve"> </w:t>
      </w:r>
      <w:r w:rsidR="00556531">
        <w:rPr>
          <w:rFonts w:ascii="Calibri" w:hAnsi="Calibri" w:cs="Calibri"/>
          <w:sz w:val="22"/>
          <w:szCs w:val="22"/>
        </w:rPr>
        <w:t>l</w:t>
      </w:r>
      <w:r w:rsidR="00556531" w:rsidRPr="00556531">
        <w:rPr>
          <w:rFonts w:ascii="Calibri" w:hAnsi="Calibri" w:cs="Calibri"/>
          <w:sz w:val="22"/>
          <w:szCs w:val="22"/>
        </w:rPr>
        <w:t xml:space="preserve">es membres de </w:t>
      </w:r>
      <w:r w:rsidRPr="00556531">
        <w:rPr>
          <w:rFonts w:ascii="Calibri" w:hAnsi="Calibri" w:cs="Calibri"/>
          <w:sz w:val="22"/>
          <w:szCs w:val="22"/>
        </w:rPr>
        <w:t xml:space="preserve">l’équipe </w:t>
      </w:r>
      <w:r w:rsidR="00556531" w:rsidRPr="00556531">
        <w:rPr>
          <w:rFonts w:ascii="Calibri" w:hAnsi="Calibri" w:cs="Calibri"/>
          <w:sz w:val="22"/>
          <w:szCs w:val="22"/>
        </w:rPr>
        <w:t>ETP</w:t>
      </w:r>
      <w:r w:rsidR="00556531">
        <w:rPr>
          <w:rFonts w:ascii="Calibri" w:hAnsi="Calibri" w:cs="Calibri"/>
          <w:sz w:val="22"/>
          <w:szCs w:val="22"/>
        </w:rPr>
        <w:t>.</w:t>
      </w:r>
      <w:r w:rsidR="000D6B0C">
        <w:rPr>
          <w:rFonts w:ascii="Calibri" w:hAnsi="Calibri" w:cs="Calibri"/>
          <w:sz w:val="22"/>
          <w:szCs w:val="22"/>
        </w:rPr>
        <w:t xml:space="preserve"> </w:t>
      </w:r>
      <w:r w:rsidRPr="0034298C">
        <w:rPr>
          <w:rFonts w:ascii="Calibri" w:hAnsi="Calibri" w:cs="Calibri"/>
          <w:sz w:val="22"/>
          <w:szCs w:val="22"/>
        </w:rPr>
        <w:t xml:space="preserve">Toutes </w:t>
      </w:r>
      <w:r w:rsidR="00556531">
        <w:rPr>
          <w:rFonts w:ascii="Calibri" w:hAnsi="Calibri" w:cs="Calibri"/>
          <w:sz w:val="22"/>
          <w:szCs w:val="22"/>
        </w:rPr>
        <w:t>les</w:t>
      </w:r>
      <w:r w:rsidRPr="0034298C">
        <w:rPr>
          <w:rFonts w:ascii="Calibri" w:hAnsi="Calibri" w:cs="Calibri"/>
          <w:sz w:val="22"/>
          <w:szCs w:val="22"/>
        </w:rPr>
        <w:t xml:space="preserve"> personnes </w:t>
      </w:r>
      <w:r w:rsidR="00556531">
        <w:rPr>
          <w:rFonts w:ascii="Calibri" w:hAnsi="Calibri" w:cs="Calibri"/>
          <w:sz w:val="22"/>
          <w:szCs w:val="22"/>
        </w:rPr>
        <w:t xml:space="preserve">de cette équipe </w:t>
      </w:r>
      <w:r w:rsidRPr="0034298C">
        <w:rPr>
          <w:rFonts w:ascii="Calibri" w:hAnsi="Calibri" w:cs="Calibri"/>
          <w:sz w:val="22"/>
          <w:szCs w:val="22"/>
        </w:rPr>
        <w:t>sont soumises au secret professionnel.</w:t>
      </w:r>
    </w:p>
    <w:p w14:paraId="6A9BBF1C" w14:textId="77777777" w:rsidR="000D6B0C" w:rsidRPr="00360852" w:rsidRDefault="000D6B0C" w:rsidP="00360852">
      <w:pPr>
        <w:jc w:val="both"/>
        <w:rPr>
          <w:rFonts w:ascii="Calibri" w:hAnsi="Calibri" w:cs="Calibri"/>
          <w:sz w:val="20"/>
          <w:szCs w:val="22"/>
        </w:rPr>
      </w:pPr>
    </w:p>
    <w:p w14:paraId="5B57FC2A" w14:textId="77777777" w:rsidR="00AB4D60" w:rsidRDefault="00AB4D60" w:rsidP="00360852">
      <w:pPr>
        <w:jc w:val="both"/>
        <w:rPr>
          <w:rFonts w:ascii="Calibri" w:hAnsi="Calibri" w:cs="Calibri"/>
          <w:sz w:val="22"/>
          <w:szCs w:val="22"/>
        </w:rPr>
      </w:pPr>
      <w:r w:rsidRPr="0034298C">
        <w:rPr>
          <w:rFonts w:ascii="Calibri" w:hAnsi="Calibri" w:cs="Calibri"/>
          <w:sz w:val="22"/>
          <w:szCs w:val="22"/>
        </w:rPr>
        <w:t>En acceptant de participer à cette étude, vous acceptez que vos données à caractère personnel soient traitées dans les conditions décrites ci-dessus.</w:t>
      </w:r>
    </w:p>
    <w:p w14:paraId="73FF7A19" w14:textId="77777777" w:rsidR="000D6B0C" w:rsidRPr="00360852" w:rsidRDefault="000D6B0C" w:rsidP="00360852">
      <w:pPr>
        <w:jc w:val="both"/>
        <w:rPr>
          <w:rFonts w:ascii="Calibri" w:hAnsi="Calibri" w:cs="Calibri"/>
          <w:sz w:val="20"/>
          <w:szCs w:val="22"/>
        </w:rPr>
      </w:pPr>
    </w:p>
    <w:p w14:paraId="29A45A80" w14:textId="2E3613DD" w:rsidR="00DA575F" w:rsidRPr="0034298C" w:rsidRDefault="00AB4D60" w:rsidP="00360852">
      <w:pPr>
        <w:jc w:val="both"/>
        <w:rPr>
          <w:rFonts w:ascii="Calibri" w:hAnsi="Calibri" w:cs="Calibri"/>
          <w:sz w:val="22"/>
          <w:szCs w:val="22"/>
        </w:rPr>
      </w:pPr>
      <w:r w:rsidRPr="0034298C">
        <w:rPr>
          <w:rFonts w:ascii="Calibri" w:hAnsi="Calibri" w:cs="Calibri"/>
          <w:sz w:val="22"/>
          <w:szCs w:val="22"/>
        </w:rPr>
        <w:t xml:space="preserve">Conformément au Code de la Santé Publique, vous pouvez également accéder directement ou par l’intermédiaire d’un médecin de votre choix à l’ensemble de vos données médicales. Ces droits s’exercent auprès du </w:t>
      </w:r>
      <w:r w:rsidR="00704D45">
        <w:rPr>
          <w:rFonts w:ascii="Calibri" w:hAnsi="Calibri" w:cs="Calibri"/>
          <w:sz w:val="22"/>
          <w:szCs w:val="22"/>
        </w:rPr>
        <w:t xml:space="preserve">Dr Eric VAN GANSE </w:t>
      </w:r>
      <w:r w:rsidRPr="0034298C">
        <w:rPr>
          <w:rFonts w:ascii="Calibri" w:hAnsi="Calibri" w:cs="Calibri"/>
          <w:sz w:val="22"/>
          <w:szCs w:val="22"/>
        </w:rPr>
        <w:t>qui vous suit dans le cadre de l’étude et qui connaît votre identité.</w:t>
      </w:r>
    </w:p>
    <w:p w14:paraId="3DE63861" w14:textId="77777777" w:rsidR="00A95564" w:rsidRPr="0034298C" w:rsidRDefault="00A95564" w:rsidP="00A95564">
      <w:pPr>
        <w:pStyle w:val="Paragraphedeliste"/>
        <w:numPr>
          <w:ilvl w:val="0"/>
          <w:numId w:val="14"/>
        </w:numPr>
        <w:pBdr>
          <w:bottom w:val="single" w:sz="4" w:space="1" w:color="auto"/>
        </w:pBdr>
        <w:spacing w:before="240"/>
        <w:ind w:left="142" w:firstLine="0"/>
        <w:jc w:val="both"/>
        <w:rPr>
          <w:rFonts w:ascii="Calibri" w:hAnsi="Calibri" w:cs="Calibri"/>
          <w:b/>
          <w:sz w:val="22"/>
          <w:szCs w:val="22"/>
        </w:rPr>
      </w:pPr>
      <w:r w:rsidRPr="0034298C">
        <w:rPr>
          <w:rFonts w:ascii="Calibri" w:hAnsi="Calibri" w:cs="Calibri"/>
          <w:b/>
          <w:sz w:val="22"/>
          <w:szCs w:val="22"/>
        </w:rPr>
        <w:t>Vos droits</w:t>
      </w:r>
    </w:p>
    <w:p w14:paraId="440DC485" w14:textId="77777777" w:rsidR="00FF5387" w:rsidRPr="00360852" w:rsidRDefault="00FF5387" w:rsidP="00360852">
      <w:pPr>
        <w:jc w:val="both"/>
        <w:rPr>
          <w:rFonts w:ascii="Calibri" w:hAnsi="Calibri" w:cs="Calibri"/>
          <w:sz w:val="20"/>
          <w:szCs w:val="22"/>
        </w:rPr>
      </w:pPr>
    </w:p>
    <w:p w14:paraId="5F38EFA4" w14:textId="5B90AA0F" w:rsidR="00A95564" w:rsidRDefault="00A95564" w:rsidP="00360852">
      <w:pPr>
        <w:jc w:val="both"/>
        <w:rPr>
          <w:rFonts w:ascii="Calibri" w:hAnsi="Calibri" w:cs="Calibri"/>
          <w:sz w:val="22"/>
          <w:szCs w:val="22"/>
        </w:rPr>
      </w:pPr>
      <w:r w:rsidRPr="0034298C">
        <w:rPr>
          <w:rFonts w:ascii="Calibri" w:hAnsi="Calibri" w:cs="Calibri"/>
          <w:sz w:val="22"/>
          <w:szCs w:val="22"/>
        </w:rPr>
        <w:t>En application des dispositions de la loi informatique et libertés</w:t>
      </w:r>
      <w:r w:rsidR="009A404E" w:rsidRPr="0034298C">
        <w:rPr>
          <w:rFonts w:ascii="Calibri" w:hAnsi="Calibri" w:cs="Calibri"/>
          <w:sz w:val="22"/>
          <w:szCs w:val="22"/>
        </w:rPr>
        <w:t xml:space="preserve"> modifiée</w:t>
      </w:r>
      <w:r w:rsidRPr="0034298C">
        <w:rPr>
          <w:rFonts w:ascii="Calibri" w:hAnsi="Calibri" w:cs="Calibri"/>
          <w:sz w:val="22"/>
          <w:szCs w:val="22"/>
        </w:rPr>
        <w:t>, ainsi que du RGPD, vous disposez à tout moment, d’un droit d’accès, de vérification, de correction,</w:t>
      </w:r>
      <w:r w:rsidRPr="00360852">
        <w:rPr>
          <w:rFonts w:ascii="Calibri" w:hAnsi="Calibri" w:cs="Calibri"/>
          <w:sz w:val="22"/>
          <w:szCs w:val="22"/>
        </w:rPr>
        <w:t xml:space="preserve"> </w:t>
      </w:r>
      <w:r w:rsidRPr="0034298C">
        <w:rPr>
          <w:rFonts w:ascii="Calibri" w:hAnsi="Calibri" w:cs="Calibri"/>
          <w:sz w:val="22"/>
          <w:szCs w:val="22"/>
        </w:rPr>
        <w:t>de portabilité (le cas échéant), d’effacement, de limitation</w:t>
      </w:r>
      <w:r w:rsidRPr="00360852">
        <w:rPr>
          <w:rFonts w:ascii="Calibri" w:hAnsi="Calibri" w:cs="Calibri"/>
          <w:sz w:val="22"/>
          <w:szCs w:val="22"/>
        </w:rPr>
        <w:t xml:space="preserve"> et d’opposition au traitement et à la transmission des données vous concernant en en faisant la demande auprès du </w:t>
      </w:r>
      <w:r w:rsidR="00704D45" w:rsidRPr="00360852">
        <w:rPr>
          <w:rFonts w:ascii="Calibri" w:hAnsi="Calibri" w:cs="Calibri"/>
          <w:sz w:val="22"/>
          <w:szCs w:val="22"/>
        </w:rPr>
        <w:t>Dr Eric VAN GANSE</w:t>
      </w:r>
      <w:r w:rsidRPr="0034298C">
        <w:rPr>
          <w:rFonts w:ascii="Calibri" w:hAnsi="Calibri" w:cs="Calibri"/>
          <w:sz w:val="22"/>
          <w:szCs w:val="22"/>
        </w:rPr>
        <w:t xml:space="preserve"> qui vous suit</w:t>
      </w:r>
      <w:r w:rsidRPr="00360852">
        <w:rPr>
          <w:rFonts w:ascii="Calibri" w:hAnsi="Calibri" w:cs="Calibri"/>
          <w:sz w:val="22"/>
          <w:szCs w:val="22"/>
        </w:rPr>
        <w:t xml:space="preserve"> </w:t>
      </w:r>
      <w:r w:rsidRPr="0034298C">
        <w:rPr>
          <w:rFonts w:ascii="Calibri" w:hAnsi="Calibri" w:cs="Calibri"/>
          <w:sz w:val="22"/>
          <w:szCs w:val="22"/>
        </w:rPr>
        <w:t>dans le cadre de l’étude et qui connaît votre identité.</w:t>
      </w:r>
      <w:r w:rsidRPr="00360852">
        <w:rPr>
          <w:rFonts w:ascii="Calibri" w:hAnsi="Calibri" w:cs="Calibri"/>
          <w:sz w:val="22"/>
          <w:szCs w:val="22"/>
        </w:rPr>
        <w:t xml:space="preserve"> </w:t>
      </w:r>
      <w:r w:rsidRPr="0034298C">
        <w:rPr>
          <w:rFonts w:ascii="Calibri" w:hAnsi="Calibri" w:cs="Calibri"/>
          <w:sz w:val="22"/>
          <w:szCs w:val="22"/>
        </w:rPr>
        <w:t xml:space="preserve"> </w:t>
      </w:r>
    </w:p>
    <w:p w14:paraId="57D8D658" w14:textId="77777777" w:rsidR="00704D45" w:rsidRPr="00360852" w:rsidRDefault="00704D45" w:rsidP="00360852">
      <w:pPr>
        <w:jc w:val="both"/>
        <w:rPr>
          <w:rFonts w:ascii="Calibri" w:hAnsi="Calibri" w:cs="Calibri"/>
          <w:sz w:val="20"/>
          <w:szCs w:val="22"/>
        </w:rPr>
      </w:pPr>
    </w:p>
    <w:p w14:paraId="264E51CD" w14:textId="77777777" w:rsidR="00A95564" w:rsidRPr="0034298C" w:rsidRDefault="00A95564" w:rsidP="00360852">
      <w:pPr>
        <w:jc w:val="both"/>
        <w:rPr>
          <w:rFonts w:ascii="Calibri" w:hAnsi="Calibri" w:cs="Calibri"/>
          <w:sz w:val="22"/>
          <w:szCs w:val="22"/>
        </w:rPr>
      </w:pPr>
      <w:r w:rsidRPr="0034298C">
        <w:rPr>
          <w:rFonts w:ascii="Calibri" w:hAnsi="Calibri" w:cs="Calibri"/>
          <w:sz w:val="22"/>
          <w:szCs w:val="22"/>
        </w:rPr>
        <w:t>Vous disposez également du droit de définir des directives relatives au sort de vos données personnelles après votre décès, conformément aux dispositions de la loi Informatique et libertés. Ces directives précisent la manière dont vos droits d’accès, de rectification et d’opposition seront exercés après votre décès.</w:t>
      </w:r>
    </w:p>
    <w:p w14:paraId="25A4FC8B" w14:textId="77777777" w:rsidR="00A95564" w:rsidRPr="00360852" w:rsidRDefault="00A95564" w:rsidP="00360852">
      <w:pPr>
        <w:jc w:val="both"/>
        <w:rPr>
          <w:rFonts w:ascii="Calibri" w:hAnsi="Calibri" w:cs="Calibri"/>
          <w:sz w:val="20"/>
          <w:szCs w:val="22"/>
        </w:rPr>
      </w:pPr>
    </w:p>
    <w:p w14:paraId="45791685" w14:textId="7F5644D1" w:rsidR="00A95564" w:rsidRPr="00360852" w:rsidRDefault="00A95564" w:rsidP="00360852">
      <w:pPr>
        <w:jc w:val="both"/>
        <w:rPr>
          <w:rFonts w:ascii="Calibri" w:hAnsi="Calibri" w:cs="Calibri"/>
          <w:sz w:val="22"/>
          <w:szCs w:val="22"/>
        </w:rPr>
      </w:pPr>
      <w:r w:rsidRPr="00360852">
        <w:rPr>
          <w:rFonts w:ascii="Calibri" w:hAnsi="Calibri" w:cs="Calibri"/>
          <w:sz w:val="22"/>
          <w:szCs w:val="22"/>
        </w:rPr>
        <w:lastRenderedPageBreak/>
        <w:t>A noter que, le responsable de traitement peut</w:t>
      </w:r>
      <w:r w:rsidR="00C902D8" w:rsidRPr="00360852">
        <w:rPr>
          <w:rFonts w:ascii="Calibri" w:hAnsi="Calibri" w:cs="Calibri"/>
          <w:sz w:val="22"/>
          <w:szCs w:val="22"/>
        </w:rPr>
        <w:t>,</w:t>
      </w:r>
      <w:r w:rsidRPr="00360852">
        <w:rPr>
          <w:rFonts w:ascii="Calibri" w:hAnsi="Calibri" w:cs="Calibri"/>
          <w:sz w:val="22"/>
          <w:szCs w:val="22"/>
        </w:rPr>
        <w:t xml:space="preserve"> au titre des Articles 17.3.c et 17.3.d. du RGPD</w:t>
      </w:r>
      <w:r w:rsidR="00C902D8" w:rsidRPr="00360852">
        <w:rPr>
          <w:rFonts w:ascii="Calibri" w:hAnsi="Calibri" w:cs="Calibri"/>
          <w:sz w:val="22"/>
          <w:szCs w:val="22"/>
        </w:rPr>
        <w:t>,</w:t>
      </w:r>
      <w:r w:rsidRPr="00360852">
        <w:rPr>
          <w:rFonts w:ascii="Calibri" w:hAnsi="Calibri" w:cs="Calibri"/>
          <w:sz w:val="22"/>
          <w:szCs w:val="22"/>
        </w:rPr>
        <w:t xml:space="preserve"> </w:t>
      </w:r>
      <w:r w:rsidR="003E33D0" w:rsidRPr="00360852">
        <w:rPr>
          <w:rFonts w:ascii="Calibri" w:hAnsi="Calibri" w:cs="Calibri"/>
          <w:sz w:val="22"/>
          <w:szCs w:val="22"/>
        </w:rPr>
        <w:t xml:space="preserve">refuser </w:t>
      </w:r>
      <w:r w:rsidRPr="00360852">
        <w:rPr>
          <w:rFonts w:ascii="Calibri" w:hAnsi="Calibri" w:cs="Calibri"/>
          <w:sz w:val="22"/>
          <w:szCs w:val="22"/>
        </w:rPr>
        <w:t>la demande d’effacement si celle-ci est susceptible de rendre impossible ou de compromettre gravement la réalisation des objectifs de l’étude. Ainsi, les données recueillies préalablement au retrait de votre consentement pourront ne pas être effacées et pourront continuer à être traitées dans les conditions prévues par l’étude.</w:t>
      </w:r>
    </w:p>
    <w:p w14:paraId="5161C4BB" w14:textId="77777777" w:rsidR="00A95564" w:rsidRPr="00360852" w:rsidRDefault="00A95564" w:rsidP="00360852">
      <w:pPr>
        <w:jc w:val="both"/>
        <w:rPr>
          <w:rFonts w:ascii="Calibri" w:hAnsi="Calibri" w:cs="Calibri"/>
          <w:sz w:val="20"/>
          <w:szCs w:val="22"/>
        </w:rPr>
      </w:pPr>
    </w:p>
    <w:p w14:paraId="2EC520A9" w14:textId="1F5B6B8E" w:rsidR="00A95564" w:rsidRPr="0034298C" w:rsidRDefault="00A95564" w:rsidP="00360852">
      <w:pPr>
        <w:jc w:val="both"/>
        <w:rPr>
          <w:rFonts w:ascii="Calibri" w:hAnsi="Calibri" w:cs="Calibri"/>
          <w:sz w:val="22"/>
          <w:szCs w:val="22"/>
        </w:rPr>
      </w:pPr>
      <w:r w:rsidRPr="0034298C">
        <w:rPr>
          <w:rFonts w:ascii="Calibri" w:hAnsi="Calibri" w:cs="Calibri"/>
          <w:sz w:val="22"/>
          <w:szCs w:val="22"/>
        </w:rPr>
        <w:t>A l’issue de l’étude, et si vous le souhaitez, vous pourrez être informé(e) par</w:t>
      </w:r>
      <w:r w:rsidR="00704D45">
        <w:rPr>
          <w:rFonts w:ascii="Calibri" w:hAnsi="Calibri" w:cs="Calibri"/>
          <w:sz w:val="22"/>
          <w:szCs w:val="22"/>
        </w:rPr>
        <w:t xml:space="preserve"> les membres de</w:t>
      </w:r>
      <w:r w:rsidRPr="0034298C">
        <w:rPr>
          <w:rFonts w:ascii="Calibri" w:hAnsi="Calibri" w:cs="Calibri"/>
          <w:sz w:val="22"/>
          <w:szCs w:val="22"/>
        </w:rPr>
        <w:t xml:space="preserve"> </w:t>
      </w:r>
      <w:r w:rsidR="00704D45" w:rsidRPr="00360852">
        <w:rPr>
          <w:rFonts w:ascii="Calibri" w:hAnsi="Calibri" w:cs="Calibri"/>
          <w:sz w:val="22"/>
          <w:szCs w:val="22"/>
        </w:rPr>
        <w:t>l’équipe ETP</w:t>
      </w:r>
      <w:r w:rsidRPr="0034298C">
        <w:rPr>
          <w:rFonts w:ascii="Calibri" w:hAnsi="Calibri" w:cs="Calibri"/>
          <w:sz w:val="22"/>
          <w:szCs w:val="22"/>
        </w:rPr>
        <w:t xml:space="preserve"> des résultats globaux de cette étude selon les dispositions du Code de la Santé Publique. </w:t>
      </w:r>
    </w:p>
    <w:p w14:paraId="5B82CE5B" w14:textId="77777777" w:rsidR="00A95564" w:rsidRPr="00360852" w:rsidRDefault="00A95564" w:rsidP="00360852">
      <w:pPr>
        <w:jc w:val="both"/>
        <w:rPr>
          <w:rFonts w:ascii="Calibri" w:hAnsi="Calibri" w:cs="Calibri"/>
          <w:sz w:val="20"/>
          <w:szCs w:val="22"/>
        </w:rPr>
      </w:pPr>
    </w:p>
    <w:p w14:paraId="44336687" w14:textId="2B9AF067" w:rsidR="00A95564" w:rsidRPr="0034298C" w:rsidRDefault="00A95564" w:rsidP="00360852">
      <w:pPr>
        <w:jc w:val="both"/>
        <w:rPr>
          <w:rFonts w:ascii="Calibri" w:hAnsi="Calibri" w:cs="Calibri"/>
          <w:sz w:val="22"/>
          <w:szCs w:val="22"/>
        </w:rPr>
      </w:pPr>
      <w:r w:rsidRPr="0034298C">
        <w:rPr>
          <w:rFonts w:ascii="Calibri" w:hAnsi="Calibri" w:cs="Calibri"/>
          <w:sz w:val="22"/>
          <w:szCs w:val="22"/>
        </w:rPr>
        <w:t xml:space="preserve">Par ailleurs, sauf opposition expresse de votre part adressée </w:t>
      </w:r>
      <w:r w:rsidR="00704D45">
        <w:rPr>
          <w:rFonts w:ascii="Calibri" w:hAnsi="Calibri" w:cs="Calibri"/>
          <w:sz w:val="22"/>
          <w:szCs w:val="22"/>
        </w:rPr>
        <w:t>au Dr Eric VAN GANSE</w:t>
      </w:r>
      <w:r w:rsidRPr="0034298C">
        <w:rPr>
          <w:rFonts w:ascii="Calibri" w:hAnsi="Calibri" w:cs="Calibri"/>
          <w:sz w:val="22"/>
          <w:szCs w:val="22"/>
        </w:rPr>
        <w:t xml:space="preserve">, vos données recueillies dans le cadre de cette étude pourront être transmises ailleurs dans le monde et réutilisées par des partenaires publics ou privés lors de recherches ultérieures exclusivement à des fins scientifiques. En cas de transfert de données à caractère personnel hors de l’Union Européenne et/ ou vers un pays ne garantissant pas un niveau de protection suffisant par rapport à l’Union Européenne ou à une organisation internationale, le responsable de traitement mettra en place des garanties appropriées pour ce transfert (Clauses Contractuelles Spécifiques). </w:t>
      </w:r>
    </w:p>
    <w:p w14:paraId="02F13159" w14:textId="77777777" w:rsidR="00A95564" w:rsidRPr="00360852" w:rsidRDefault="00A95564" w:rsidP="00360852">
      <w:pPr>
        <w:jc w:val="both"/>
        <w:rPr>
          <w:rFonts w:ascii="Calibri" w:hAnsi="Calibri" w:cs="Calibri"/>
          <w:sz w:val="20"/>
          <w:szCs w:val="22"/>
        </w:rPr>
      </w:pPr>
    </w:p>
    <w:p w14:paraId="79FED0CF" w14:textId="6BA4C559" w:rsidR="00A95564" w:rsidRPr="00360852" w:rsidRDefault="00A95564" w:rsidP="00360852">
      <w:pPr>
        <w:jc w:val="both"/>
        <w:rPr>
          <w:rFonts w:ascii="Calibri" w:hAnsi="Calibri" w:cs="Calibri"/>
          <w:sz w:val="22"/>
          <w:szCs w:val="22"/>
        </w:rPr>
      </w:pPr>
      <w:r w:rsidRPr="0034298C">
        <w:rPr>
          <w:rFonts w:ascii="Calibri" w:hAnsi="Calibri" w:cs="Calibri"/>
          <w:sz w:val="22"/>
          <w:szCs w:val="22"/>
        </w:rPr>
        <w:t xml:space="preserve">Si vous avez des questions ou des réclamations au sujet du traitement de vos données au cours de cette étude, vous pouvez contacter le Délégué à la Protection des Données (DPO) des HCL par voie électronique : </w:t>
      </w:r>
      <w:hyperlink r:id="rId8" w:history="1">
        <w:r w:rsidRPr="009F0BB8">
          <w:rPr>
            <w:rStyle w:val="Lienhypertexte"/>
            <w:rFonts w:ascii="Calibri" w:hAnsi="Calibri" w:cs="Calibri"/>
            <w:sz w:val="22"/>
            <w:szCs w:val="22"/>
          </w:rPr>
          <w:t>dpo@chu-lyon.fr</w:t>
        </w:r>
      </w:hyperlink>
      <w:r w:rsidRPr="0034298C">
        <w:rPr>
          <w:rFonts w:ascii="Calibri" w:hAnsi="Calibri" w:cs="Calibri"/>
          <w:sz w:val="22"/>
          <w:szCs w:val="22"/>
        </w:rPr>
        <w:t xml:space="preserve"> ou par courrier postal </w:t>
      </w:r>
      <w:r w:rsidR="000D6B0C">
        <w:rPr>
          <w:rFonts w:ascii="Calibri" w:hAnsi="Calibri" w:cs="Calibri"/>
          <w:sz w:val="22"/>
          <w:szCs w:val="22"/>
        </w:rPr>
        <w:t>à</w:t>
      </w:r>
    </w:p>
    <w:p w14:paraId="3F9D9F38" w14:textId="77777777" w:rsidR="00C057E9" w:rsidRPr="00C057E9" w:rsidRDefault="00C057E9" w:rsidP="00360852">
      <w:pPr>
        <w:ind w:left="3175"/>
        <w:rPr>
          <w:rFonts w:ascii="Calibri" w:hAnsi="Calibri" w:cs="Calibri"/>
          <w:b/>
          <w:sz w:val="22"/>
          <w:szCs w:val="22"/>
        </w:rPr>
      </w:pPr>
      <w:r w:rsidRPr="00C057E9">
        <w:rPr>
          <w:rFonts w:ascii="Calibri" w:hAnsi="Calibri" w:cs="Calibri"/>
          <w:b/>
          <w:sz w:val="22"/>
          <w:szCs w:val="22"/>
        </w:rPr>
        <w:t>Hospices Civils de Lyon</w:t>
      </w:r>
    </w:p>
    <w:p w14:paraId="1CF2083A" w14:textId="77777777" w:rsidR="00A95564" w:rsidRPr="0034298C" w:rsidRDefault="00A95564" w:rsidP="00360852">
      <w:pPr>
        <w:ind w:left="3175"/>
        <w:rPr>
          <w:rFonts w:ascii="Calibri" w:hAnsi="Calibri" w:cs="Calibri"/>
          <w:b/>
          <w:sz w:val="22"/>
          <w:szCs w:val="22"/>
        </w:rPr>
      </w:pPr>
      <w:r w:rsidRPr="0034298C">
        <w:rPr>
          <w:rFonts w:ascii="Calibri" w:hAnsi="Calibri" w:cs="Calibri"/>
          <w:b/>
          <w:sz w:val="22"/>
          <w:szCs w:val="22"/>
        </w:rPr>
        <w:t>Le délégué à la protection des données</w:t>
      </w:r>
    </w:p>
    <w:p w14:paraId="0C326D98" w14:textId="77777777" w:rsidR="00A95564" w:rsidRPr="0034298C" w:rsidRDefault="00A95564" w:rsidP="00360852">
      <w:pPr>
        <w:ind w:left="3175"/>
        <w:rPr>
          <w:rFonts w:ascii="Calibri" w:hAnsi="Calibri" w:cs="Calibri"/>
          <w:b/>
          <w:sz w:val="22"/>
          <w:szCs w:val="22"/>
        </w:rPr>
      </w:pPr>
      <w:r w:rsidRPr="0034298C">
        <w:rPr>
          <w:rFonts w:ascii="Calibri" w:hAnsi="Calibri" w:cs="Calibri"/>
          <w:b/>
          <w:sz w:val="22"/>
          <w:szCs w:val="22"/>
        </w:rPr>
        <w:t>162 avenue Lacassagne</w:t>
      </w:r>
    </w:p>
    <w:p w14:paraId="05A30F81" w14:textId="77777777" w:rsidR="00A95564" w:rsidRPr="0034298C" w:rsidRDefault="00A95564" w:rsidP="00360852">
      <w:pPr>
        <w:ind w:left="3175"/>
        <w:rPr>
          <w:rFonts w:ascii="Calibri" w:hAnsi="Calibri" w:cs="Calibri"/>
          <w:b/>
          <w:sz w:val="22"/>
          <w:szCs w:val="22"/>
        </w:rPr>
      </w:pPr>
      <w:r w:rsidRPr="0034298C">
        <w:rPr>
          <w:rFonts w:ascii="Calibri" w:hAnsi="Calibri" w:cs="Calibri"/>
          <w:b/>
          <w:sz w:val="22"/>
          <w:szCs w:val="22"/>
        </w:rPr>
        <w:t>Bâtiment A – 3e étage – Bureau 316</w:t>
      </w:r>
    </w:p>
    <w:p w14:paraId="5B966C94" w14:textId="77777777" w:rsidR="00A95564" w:rsidRDefault="00A95564" w:rsidP="00360852">
      <w:pPr>
        <w:ind w:left="3175"/>
        <w:rPr>
          <w:rFonts w:ascii="Calibri" w:hAnsi="Calibri" w:cs="Calibri"/>
          <w:b/>
          <w:sz w:val="22"/>
          <w:szCs w:val="22"/>
        </w:rPr>
      </w:pPr>
      <w:r w:rsidRPr="0034298C">
        <w:rPr>
          <w:rFonts w:ascii="Calibri" w:hAnsi="Calibri" w:cs="Calibri"/>
          <w:b/>
          <w:sz w:val="22"/>
          <w:szCs w:val="22"/>
        </w:rPr>
        <w:t>69003 LYON</w:t>
      </w:r>
    </w:p>
    <w:p w14:paraId="214A2533" w14:textId="77777777" w:rsidR="000D6B0C" w:rsidRPr="00360852" w:rsidRDefault="000D6B0C" w:rsidP="00A95564">
      <w:pPr>
        <w:ind w:left="142"/>
        <w:jc w:val="both"/>
        <w:rPr>
          <w:rFonts w:ascii="Calibri" w:hAnsi="Calibri" w:cs="Calibri"/>
          <w:b/>
          <w:sz w:val="20"/>
          <w:szCs w:val="22"/>
        </w:rPr>
      </w:pPr>
    </w:p>
    <w:p w14:paraId="34D043C1" w14:textId="77777777" w:rsidR="00A95564" w:rsidRPr="0034298C" w:rsidRDefault="00A95564" w:rsidP="000B62E4">
      <w:pPr>
        <w:ind w:left="142"/>
        <w:jc w:val="both"/>
        <w:rPr>
          <w:rFonts w:ascii="Calibri" w:hAnsi="Calibri" w:cs="Calibri"/>
          <w:sz w:val="22"/>
          <w:szCs w:val="22"/>
        </w:rPr>
      </w:pPr>
      <w:r w:rsidRPr="0034298C">
        <w:rPr>
          <w:rFonts w:ascii="Calibri" w:hAnsi="Calibri" w:cs="Calibri"/>
          <w:sz w:val="22"/>
          <w:szCs w:val="22"/>
        </w:rPr>
        <w:t xml:space="preserve">Si vous estimez, après avoir contacté le DPO des HCL, que vos droits sur vos données ne sont pas respectés, vous pouvez adresser une réclamation (plainte) à la CNIL : </w:t>
      </w:r>
      <w:hyperlink r:id="rId9" w:history="1">
        <w:r w:rsidRPr="0034298C">
          <w:rPr>
            <w:rStyle w:val="Lienhypertexte"/>
            <w:rFonts w:ascii="Calibri" w:hAnsi="Calibri" w:cs="Calibri"/>
            <w:sz w:val="22"/>
            <w:szCs w:val="22"/>
          </w:rPr>
          <w:t>https://www.cnil.fr/fr/webform/adresser-une-plainte</w:t>
        </w:r>
      </w:hyperlink>
    </w:p>
    <w:p w14:paraId="34C422B9" w14:textId="77777777" w:rsidR="00927937" w:rsidRDefault="00927937" w:rsidP="00927937">
      <w:pPr>
        <w:ind w:left="142"/>
        <w:jc w:val="both"/>
        <w:rPr>
          <w:rFonts w:ascii="Calibri" w:hAnsi="Calibri" w:cs="Calibri"/>
          <w:sz w:val="22"/>
          <w:szCs w:val="22"/>
        </w:rPr>
      </w:pPr>
    </w:p>
    <w:p w14:paraId="5DED82C2" w14:textId="77777777" w:rsidR="001B46BF" w:rsidRDefault="001B46BF" w:rsidP="00927937">
      <w:pPr>
        <w:ind w:left="142"/>
        <w:jc w:val="both"/>
        <w:rPr>
          <w:rFonts w:ascii="Calibri" w:hAnsi="Calibri" w:cs="Calibri"/>
          <w:sz w:val="22"/>
          <w:szCs w:val="22"/>
        </w:rPr>
      </w:pPr>
    </w:p>
    <w:p w14:paraId="40B8EC2E" w14:textId="77777777" w:rsidR="00704D45" w:rsidRPr="0034298C" w:rsidRDefault="00704D45" w:rsidP="00927937">
      <w:pPr>
        <w:ind w:left="142"/>
        <w:jc w:val="both"/>
        <w:rPr>
          <w:rFonts w:ascii="Calibri" w:hAnsi="Calibri" w:cs="Calibri"/>
          <w:sz w:val="22"/>
          <w:szCs w:val="22"/>
        </w:rPr>
      </w:pPr>
    </w:p>
    <w:p w14:paraId="6374E45A" w14:textId="77777777" w:rsidR="00927937" w:rsidRPr="0034298C" w:rsidRDefault="00927937" w:rsidP="00927937">
      <w:pPr>
        <w:numPr>
          <w:ilvl w:val="0"/>
          <w:numId w:val="14"/>
        </w:numPr>
        <w:pBdr>
          <w:bottom w:val="single" w:sz="4" w:space="1" w:color="auto"/>
        </w:pBdr>
        <w:ind w:left="142" w:firstLine="0"/>
        <w:jc w:val="both"/>
        <w:rPr>
          <w:rFonts w:ascii="Calibri" w:hAnsi="Calibri" w:cs="Calibri"/>
          <w:b/>
          <w:sz w:val="22"/>
          <w:szCs w:val="22"/>
        </w:rPr>
      </w:pPr>
      <w:r w:rsidRPr="0034298C">
        <w:rPr>
          <w:rFonts w:ascii="Calibri" w:hAnsi="Calibri" w:cs="Calibri"/>
          <w:b/>
          <w:sz w:val="22"/>
          <w:szCs w:val="22"/>
        </w:rPr>
        <w:t xml:space="preserve"> Réglementaire</w:t>
      </w:r>
    </w:p>
    <w:p w14:paraId="16694609" w14:textId="77777777" w:rsidR="00927937" w:rsidRPr="0034298C" w:rsidRDefault="00927937" w:rsidP="00927937">
      <w:pPr>
        <w:ind w:left="142"/>
        <w:jc w:val="both"/>
        <w:rPr>
          <w:rFonts w:ascii="Calibri" w:hAnsi="Calibri" w:cs="Calibri"/>
          <w:sz w:val="22"/>
          <w:szCs w:val="22"/>
        </w:rPr>
      </w:pPr>
    </w:p>
    <w:p w14:paraId="5FB08BFA" w14:textId="75B47C24" w:rsidR="00927937" w:rsidRPr="0034298C" w:rsidRDefault="00927937" w:rsidP="00EC4869">
      <w:pPr>
        <w:ind w:left="142"/>
        <w:jc w:val="both"/>
        <w:rPr>
          <w:rFonts w:ascii="Calibri" w:hAnsi="Calibri" w:cs="Calibri"/>
          <w:sz w:val="22"/>
          <w:szCs w:val="22"/>
        </w:rPr>
      </w:pPr>
      <w:r w:rsidRPr="003E33D0">
        <w:rPr>
          <w:rFonts w:ascii="Calibri" w:hAnsi="Calibri" w:cs="Calibri"/>
          <w:sz w:val="22"/>
          <w:szCs w:val="22"/>
        </w:rPr>
        <w:t xml:space="preserve">Un Comité scientifique et éthique des HCL a émis un avis favorable à la réalisation de cette étude le </w:t>
      </w:r>
      <w:r w:rsidR="00D975DE">
        <w:rPr>
          <w:rFonts w:ascii="Calibri" w:hAnsi="Calibri" w:cs="Calibri"/>
          <w:sz w:val="22"/>
          <w:szCs w:val="22"/>
        </w:rPr>
        <w:t>15/11/2021</w:t>
      </w:r>
      <w:r w:rsidRPr="003E33D0">
        <w:rPr>
          <w:rFonts w:ascii="Calibri" w:hAnsi="Calibri" w:cs="Calibri"/>
          <w:sz w:val="22"/>
          <w:szCs w:val="22"/>
        </w:rPr>
        <w:t>.</w:t>
      </w:r>
    </w:p>
    <w:p w14:paraId="12F6E551" w14:textId="77777777" w:rsidR="00064627" w:rsidRPr="00C057E9" w:rsidRDefault="00064627" w:rsidP="00EC4869">
      <w:pPr>
        <w:ind w:left="142"/>
        <w:jc w:val="both"/>
        <w:rPr>
          <w:rFonts w:ascii="Calibri" w:hAnsi="Calibri" w:cs="Calibri"/>
          <w:sz w:val="16"/>
          <w:szCs w:val="22"/>
        </w:rPr>
      </w:pPr>
    </w:p>
    <w:p w14:paraId="0E634B9F" w14:textId="68829F12" w:rsidR="005479C8" w:rsidRDefault="002E5978" w:rsidP="00927937">
      <w:pPr>
        <w:ind w:left="142"/>
        <w:jc w:val="both"/>
        <w:rPr>
          <w:rFonts w:ascii="Calibri" w:hAnsi="Calibri" w:cs="Calibri"/>
          <w:sz w:val="22"/>
          <w:szCs w:val="22"/>
        </w:rPr>
      </w:pPr>
      <w:r>
        <w:rPr>
          <w:rFonts w:ascii="Calibri" w:hAnsi="Calibri" w:cs="Calibri"/>
          <w:sz w:val="22"/>
          <w:szCs w:val="22"/>
        </w:rPr>
        <w:t xml:space="preserve">Le CESREES a </w:t>
      </w:r>
      <w:r w:rsidR="005479C8">
        <w:rPr>
          <w:rFonts w:ascii="Calibri" w:hAnsi="Calibri" w:cs="Calibri"/>
          <w:sz w:val="22"/>
          <w:szCs w:val="22"/>
        </w:rPr>
        <w:t>émis</w:t>
      </w:r>
      <w:r>
        <w:rPr>
          <w:rFonts w:ascii="Calibri" w:hAnsi="Calibri" w:cs="Calibri"/>
          <w:sz w:val="22"/>
          <w:szCs w:val="22"/>
        </w:rPr>
        <w:t xml:space="preserve"> </w:t>
      </w:r>
      <w:r w:rsidR="005479C8">
        <w:rPr>
          <w:rFonts w:ascii="Calibri" w:hAnsi="Calibri" w:cs="Calibri"/>
          <w:sz w:val="22"/>
          <w:szCs w:val="22"/>
        </w:rPr>
        <w:t xml:space="preserve">en mai 2023 </w:t>
      </w:r>
      <w:r>
        <w:rPr>
          <w:rFonts w:ascii="Calibri" w:hAnsi="Calibri" w:cs="Calibri"/>
          <w:sz w:val="22"/>
          <w:szCs w:val="22"/>
        </w:rPr>
        <w:t xml:space="preserve">un avis favorable </w:t>
      </w:r>
      <w:r w:rsidR="005479C8">
        <w:rPr>
          <w:rFonts w:ascii="Calibri" w:hAnsi="Calibri" w:cs="Calibri"/>
          <w:sz w:val="22"/>
          <w:szCs w:val="22"/>
        </w:rPr>
        <w:t>à</w:t>
      </w:r>
      <w:r>
        <w:rPr>
          <w:rFonts w:ascii="Calibri" w:hAnsi="Calibri" w:cs="Calibri"/>
          <w:sz w:val="22"/>
          <w:szCs w:val="22"/>
        </w:rPr>
        <w:t xml:space="preserve"> l’ensemble de l’étude</w:t>
      </w:r>
      <w:r w:rsidR="007145F7">
        <w:rPr>
          <w:rFonts w:ascii="Calibri" w:hAnsi="Calibri" w:cs="Calibri"/>
          <w:sz w:val="22"/>
          <w:szCs w:val="22"/>
        </w:rPr>
        <w:t xml:space="preserve"> </w:t>
      </w:r>
      <w:r w:rsidR="005479C8">
        <w:rPr>
          <w:rFonts w:ascii="Calibri" w:hAnsi="Calibri" w:cs="Calibri"/>
          <w:sz w:val="22"/>
          <w:szCs w:val="22"/>
        </w:rPr>
        <w:t>-</w:t>
      </w:r>
      <w:r w:rsidR="007145F7">
        <w:rPr>
          <w:rFonts w:ascii="Calibri" w:hAnsi="Calibri" w:cs="Calibri"/>
          <w:sz w:val="22"/>
          <w:szCs w:val="22"/>
        </w:rPr>
        <w:t>y compris l’accès à vos données de consommation de soins médicaux enregistrées par l’Assurance Maladie, et au chainage de ces données à votre dossier ETP</w:t>
      </w:r>
      <w:r w:rsidR="005479C8">
        <w:rPr>
          <w:rFonts w:ascii="Calibri" w:hAnsi="Calibri" w:cs="Calibri"/>
          <w:sz w:val="22"/>
          <w:szCs w:val="22"/>
        </w:rPr>
        <w:t>-</w:t>
      </w:r>
      <w:r>
        <w:rPr>
          <w:rFonts w:ascii="Calibri" w:hAnsi="Calibri" w:cs="Calibri"/>
          <w:sz w:val="22"/>
          <w:szCs w:val="22"/>
        </w:rPr>
        <w:t xml:space="preserve">, ce qui nous permet de vous adresser cette seconde note d’information. </w:t>
      </w:r>
    </w:p>
    <w:p w14:paraId="35F61D4D" w14:textId="77777777" w:rsidR="005479C8" w:rsidRDefault="005479C8" w:rsidP="00927937">
      <w:pPr>
        <w:ind w:left="142"/>
        <w:jc w:val="both"/>
        <w:rPr>
          <w:rFonts w:ascii="Calibri" w:hAnsi="Calibri" w:cs="Calibri"/>
          <w:sz w:val="22"/>
          <w:szCs w:val="22"/>
        </w:rPr>
      </w:pPr>
    </w:p>
    <w:p w14:paraId="34937696" w14:textId="5E6ED94C" w:rsidR="005479C8" w:rsidRDefault="007145F7" w:rsidP="00927937">
      <w:pPr>
        <w:ind w:left="142"/>
        <w:jc w:val="both"/>
        <w:rPr>
          <w:rFonts w:ascii="Calibri" w:hAnsi="Calibri" w:cs="Calibri"/>
          <w:sz w:val="22"/>
          <w:szCs w:val="22"/>
        </w:rPr>
      </w:pPr>
      <w:r>
        <w:rPr>
          <w:rFonts w:ascii="Calibri" w:hAnsi="Calibri" w:cs="Calibri"/>
          <w:sz w:val="22"/>
          <w:szCs w:val="22"/>
        </w:rPr>
        <w:t>Sous réserve d’</w:t>
      </w:r>
      <w:r w:rsidR="005479C8">
        <w:rPr>
          <w:rFonts w:ascii="Calibri" w:hAnsi="Calibri" w:cs="Calibri"/>
          <w:sz w:val="22"/>
          <w:szCs w:val="22"/>
        </w:rPr>
        <w:t xml:space="preserve">une ultime </w:t>
      </w:r>
      <w:r>
        <w:rPr>
          <w:rFonts w:ascii="Calibri" w:hAnsi="Calibri" w:cs="Calibri"/>
          <w:sz w:val="22"/>
          <w:szCs w:val="22"/>
        </w:rPr>
        <w:t>autorisation</w:t>
      </w:r>
      <w:r w:rsidR="005479C8">
        <w:rPr>
          <w:rFonts w:ascii="Calibri" w:hAnsi="Calibri" w:cs="Calibri"/>
          <w:sz w:val="22"/>
          <w:szCs w:val="22"/>
        </w:rPr>
        <w:t>,</w:t>
      </w:r>
      <w:r>
        <w:rPr>
          <w:rFonts w:ascii="Calibri" w:hAnsi="Calibri" w:cs="Calibri"/>
          <w:sz w:val="22"/>
          <w:szCs w:val="22"/>
        </w:rPr>
        <w:t xml:space="preserve"> </w:t>
      </w:r>
      <w:r w:rsidR="005479C8">
        <w:rPr>
          <w:rFonts w:ascii="Calibri" w:hAnsi="Calibri" w:cs="Calibri"/>
          <w:sz w:val="22"/>
          <w:szCs w:val="22"/>
        </w:rPr>
        <w:t>par</w:t>
      </w:r>
      <w:r>
        <w:rPr>
          <w:rFonts w:ascii="Calibri" w:hAnsi="Calibri" w:cs="Calibri"/>
          <w:sz w:val="22"/>
          <w:szCs w:val="22"/>
        </w:rPr>
        <w:t xml:space="preserve"> la CNIL, l’étude </w:t>
      </w:r>
      <w:r w:rsidR="005479C8">
        <w:rPr>
          <w:rFonts w:ascii="Calibri" w:hAnsi="Calibri" w:cs="Calibri"/>
          <w:sz w:val="22"/>
          <w:szCs w:val="22"/>
        </w:rPr>
        <w:t xml:space="preserve">complète </w:t>
      </w:r>
      <w:r>
        <w:rPr>
          <w:rFonts w:ascii="Calibri" w:hAnsi="Calibri" w:cs="Calibri"/>
          <w:sz w:val="22"/>
          <w:szCs w:val="22"/>
        </w:rPr>
        <w:t>va donc</w:t>
      </w:r>
      <w:r w:rsidR="005479C8">
        <w:rPr>
          <w:rFonts w:ascii="Calibri" w:hAnsi="Calibri" w:cs="Calibri"/>
          <w:sz w:val="22"/>
          <w:szCs w:val="22"/>
        </w:rPr>
        <w:t xml:space="preserve"> pouvoir</w:t>
      </w:r>
      <w:r>
        <w:rPr>
          <w:rFonts w:ascii="Calibri" w:hAnsi="Calibri" w:cs="Calibri"/>
          <w:sz w:val="22"/>
          <w:szCs w:val="22"/>
        </w:rPr>
        <w:t xml:space="preserve"> débuter prochainement. </w:t>
      </w:r>
    </w:p>
    <w:p w14:paraId="2A81E7F8" w14:textId="64A26D0E" w:rsidR="00927937" w:rsidRDefault="00927937" w:rsidP="00927937">
      <w:pPr>
        <w:ind w:left="142"/>
        <w:jc w:val="both"/>
        <w:rPr>
          <w:rFonts w:ascii="Calibri" w:hAnsi="Calibri" w:cs="Calibri"/>
          <w:sz w:val="22"/>
          <w:szCs w:val="22"/>
        </w:rPr>
      </w:pPr>
    </w:p>
    <w:p w14:paraId="3A1161F8" w14:textId="77777777" w:rsidR="00704D45" w:rsidRPr="0034298C" w:rsidRDefault="00704D45" w:rsidP="00927937">
      <w:pPr>
        <w:ind w:left="142"/>
        <w:jc w:val="both"/>
        <w:rPr>
          <w:rFonts w:ascii="Calibri" w:hAnsi="Calibri" w:cs="Calibri"/>
          <w:sz w:val="22"/>
          <w:szCs w:val="22"/>
        </w:rPr>
      </w:pPr>
    </w:p>
    <w:p w14:paraId="54ACDC80" w14:textId="77777777" w:rsidR="00927937" w:rsidRPr="0034298C" w:rsidRDefault="00927937" w:rsidP="00927937">
      <w:pPr>
        <w:pStyle w:val="Paragraphedeliste"/>
        <w:numPr>
          <w:ilvl w:val="0"/>
          <w:numId w:val="14"/>
        </w:numPr>
        <w:pBdr>
          <w:bottom w:val="single" w:sz="4" w:space="1" w:color="auto"/>
        </w:pBdr>
        <w:ind w:left="709" w:hanging="567"/>
        <w:jc w:val="both"/>
        <w:rPr>
          <w:rFonts w:ascii="Calibri" w:eastAsia="Times" w:hAnsi="Calibri" w:cs="Calibri"/>
          <w:b/>
          <w:sz w:val="22"/>
          <w:szCs w:val="22"/>
          <w:lang w:eastAsia="ar-SA"/>
        </w:rPr>
      </w:pPr>
      <w:r w:rsidRPr="0034298C">
        <w:rPr>
          <w:rFonts w:ascii="Calibri" w:eastAsia="Times" w:hAnsi="Calibri" w:cs="Calibri"/>
          <w:b/>
          <w:sz w:val="22"/>
          <w:szCs w:val="22"/>
          <w:lang w:eastAsia="ar-SA"/>
        </w:rPr>
        <w:t xml:space="preserve">Contact </w:t>
      </w:r>
    </w:p>
    <w:p w14:paraId="0693F850" w14:textId="77777777" w:rsidR="00927937" w:rsidRPr="0034298C" w:rsidRDefault="00927937" w:rsidP="00927937">
      <w:pPr>
        <w:ind w:left="142"/>
        <w:jc w:val="both"/>
        <w:rPr>
          <w:rFonts w:ascii="Calibri" w:eastAsia="Times" w:hAnsi="Calibri" w:cs="Calibri"/>
          <w:sz w:val="22"/>
          <w:szCs w:val="22"/>
          <w:lang w:eastAsia="ar-SA"/>
        </w:rPr>
      </w:pPr>
    </w:p>
    <w:p w14:paraId="75A9D86C" w14:textId="67904DA9" w:rsidR="00927937" w:rsidRPr="0034298C" w:rsidRDefault="00927937" w:rsidP="00EC4869">
      <w:pPr>
        <w:ind w:left="142"/>
        <w:jc w:val="both"/>
        <w:rPr>
          <w:rFonts w:ascii="Calibri" w:eastAsia="Times" w:hAnsi="Calibri" w:cs="Calibri"/>
          <w:sz w:val="22"/>
          <w:szCs w:val="22"/>
          <w:lang w:eastAsia="ar-SA"/>
        </w:rPr>
      </w:pPr>
      <w:r w:rsidRPr="0034298C">
        <w:rPr>
          <w:rFonts w:ascii="Calibri" w:eastAsia="Times" w:hAnsi="Calibri" w:cs="Calibri"/>
          <w:sz w:val="22"/>
          <w:szCs w:val="22"/>
          <w:lang w:eastAsia="ar-SA"/>
        </w:rPr>
        <w:t>Si vous avez des questions sur l’étude, vous pouvez à tout moment contacter le médecin</w:t>
      </w:r>
      <w:r w:rsidR="00704D45">
        <w:rPr>
          <w:rFonts w:ascii="Calibri" w:eastAsia="Times" w:hAnsi="Calibri" w:cs="Calibri"/>
          <w:sz w:val="22"/>
          <w:szCs w:val="22"/>
          <w:lang w:eastAsia="ar-SA"/>
        </w:rPr>
        <w:t xml:space="preserve"> Responsable Scientifique de l’étude</w:t>
      </w:r>
      <w:r w:rsidRPr="0034298C">
        <w:rPr>
          <w:rFonts w:ascii="Calibri" w:eastAsia="Times" w:hAnsi="Calibri" w:cs="Calibri"/>
          <w:sz w:val="22"/>
          <w:szCs w:val="22"/>
          <w:lang w:eastAsia="ar-SA"/>
        </w:rPr>
        <w:t> :</w:t>
      </w:r>
    </w:p>
    <w:p w14:paraId="0FE08C64" w14:textId="77777777" w:rsidR="00927937" w:rsidRPr="0034298C" w:rsidRDefault="00927937" w:rsidP="00EC4869">
      <w:pPr>
        <w:ind w:left="142"/>
        <w:jc w:val="both"/>
        <w:rPr>
          <w:rFonts w:ascii="Calibri" w:eastAsia="Times" w:hAnsi="Calibri" w:cs="Calibri"/>
          <w:sz w:val="22"/>
          <w:szCs w:val="22"/>
          <w:lang w:eastAsia="ar-SA"/>
        </w:rPr>
      </w:pPr>
    </w:p>
    <w:p w14:paraId="34769432" w14:textId="794BA65C" w:rsidR="00294DD5" w:rsidRPr="0034298C" w:rsidRDefault="00294DD5" w:rsidP="00EC4869">
      <w:pPr>
        <w:ind w:left="142"/>
        <w:jc w:val="both"/>
        <w:rPr>
          <w:rFonts w:ascii="Calibri" w:eastAsia="Times" w:hAnsi="Calibri" w:cs="Calibri"/>
          <w:sz w:val="22"/>
          <w:szCs w:val="22"/>
          <w:lang w:eastAsia="ar-SA"/>
        </w:rPr>
      </w:pPr>
      <w:r w:rsidRPr="0034298C">
        <w:rPr>
          <w:rFonts w:ascii="Calibri" w:eastAsia="Times" w:hAnsi="Calibri" w:cs="Calibri"/>
          <w:b/>
          <w:sz w:val="22"/>
          <w:szCs w:val="22"/>
          <w:lang w:eastAsia="ar-SA"/>
        </w:rPr>
        <w:t>Nom / Prénom</w:t>
      </w:r>
      <w:r w:rsidRPr="0034298C">
        <w:rPr>
          <w:rFonts w:ascii="Calibri" w:eastAsia="Times" w:hAnsi="Calibri" w:cs="Calibri"/>
          <w:sz w:val="22"/>
          <w:szCs w:val="22"/>
          <w:lang w:eastAsia="ar-SA"/>
        </w:rPr>
        <w:t xml:space="preserve"> : </w:t>
      </w:r>
      <w:r w:rsidR="00704D45">
        <w:rPr>
          <w:rFonts w:ascii="Calibri" w:eastAsia="Times" w:hAnsi="Calibri" w:cs="Calibri"/>
          <w:sz w:val="22"/>
          <w:szCs w:val="22"/>
          <w:lang w:eastAsia="ar-SA"/>
        </w:rPr>
        <w:t>Dr VAN GANSE Eric</w:t>
      </w:r>
    </w:p>
    <w:p w14:paraId="44202106" w14:textId="31B71A23" w:rsidR="00294DD5" w:rsidRPr="0034298C" w:rsidRDefault="00294DD5" w:rsidP="00EC4869">
      <w:pPr>
        <w:ind w:left="142"/>
        <w:jc w:val="both"/>
        <w:rPr>
          <w:rFonts w:ascii="Calibri" w:eastAsia="Times" w:hAnsi="Calibri" w:cs="Calibri"/>
          <w:sz w:val="22"/>
          <w:szCs w:val="22"/>
          <w:lang w:eastAsia="ar-SA"/>
        </w:rPr>
      </w:pPr>
      <w:r w:rsidRPr="0034298C">
        <w:rPr>
          <w:rFonts w:ascii="Calibri" w:eastAsia="Times" w:hAnsi="Calibri" w:cs="Calibri"/>
          <w:b/>
          <w:sz w:val="22"/>
          <w:szCs w:val="22"/>
          <w:lang w:eastAsia="ar-SA"/>
        </w:rPr>
        <w:t>Adresse</w:t>
      </w:r>
      <w:r w:rsidRPr="0034298C">
        <w:rPr>
          <w:rFonts w:ascii="Calibri" w:eastAsia="Times" w:hAnsi="Calibri" w:cs="Calibri"/>
          <w:sz w:val="22"/>
          <w:szCs w:val="22"/>
          <w:lang w:eastAsia="ar-SA"/>
        </w:rPr>
        <w:t> </w:t>
      </w:r>
      <w:r w:rsidR="00927937" w:rsidRPr="0034298C">
        <w:rPr>
          <w:rFonts w:ascii="Calibri" w:eastAsia="Times" w:hAnsi="Calibri" w:cs="Calibri"/>
          <w:b/>
          <w:sz w:val="22"/>
          <w:szCs w:val="22"/>
          <w:lang w:eastAsia="ar-SA"/>
        </w:rPr>
        <w:t>(service)</w:t>
      </w:r>
      <w:r w:rsidRPr="0034298C">
        <w:rPr>
          <w:rFonts w:ascii="Calibri" w:eastAsia="Times" w:hAnsi="Calibri" w:cs="Calibri"/>
          <w:sz w:val="22"/>
          <w:szCs w:val="22"/>
          <w:lang w:eastAsia="ar-SA"/>
        </w:rPr>
        <w:t xml:space="preserve">: </w:t>
      </w:r>
      <w:r w:rsidR="00704D45">
        <w:rPr>
          <w:rFonts w:ascii="Calibri" w:eastAsia="Times" w:hAnsi="Calibri" w:cs="Calibri"/>
          <w:sz w:val="22"/>
          <w:szCs w:val="22"/>
          <w:lang w:eastAsia="ar-SA"/>
        </w:rPr>
        <w:t>Service de Pneumologie, Hôpital de la Croix Rousse</w:t>
      </w:r>
    </w:p>
    <w:p w14:paraId="1F9FBB5F" w14:textId="722AA6C2" w:rsidR="00294DD5" w:rsidRDefault="00294DD5" w:rsidP="00EC4869">
      <w:pPr>
        <w:ind w:left="142"/>
        <w:jc w:val="both"/>
        <w:rPr>
          <w:rFonts w:ascii="Calibri" w:eastAsia="Times" w:hAnsi="Calibri" w:cs="Calibri"/>
          <w:sz w:val="22"/>
          <w:szCs w:val="22"/>
          <w:lang w:eastAsia="ar-SA"/>
        </w:rPr>
      </w:pPr>
      <w:r w:rsidRPr="0034298C">
        <w:rPr>
          <w:rFonts w:ascii="Calibri" w:eastAsia="Times" w:hAnsi="Calibri" w:cs="Calibri"/>
          <w:b/>
          <w:sz w:val="22"/>
          <w:szCs w:val="22"/>
          <w:lang w:eastAsia="ar-SA"/>
        </w:rPr>
        <w:t>Téléphone</w:t>
      </w:r>
      <w:r w:rsidRPr="0034298C">
        <w:rPr>
          <w:rFonts w:ascii="Calibri" w:eastAsia="Times" w:hAnsi="Calibri" w:cs="Calibri"/>
          <w:sz w:val="22"/>
          <w:szCs w:val="22"/>
          <w:lang w:eastAsia="ar-SA"/>
        </w:rPr>
        <w:t xml:space="preserve"> : </w:t>
      </w:r>
      <w:r w:rsidR="00704D45">
        <w:rPr>
          <w:rFonts w:ascii="Calibri" w:eastAsia="Times" w:hAnsi="Calibri" w:cs="Calibri"/>
          <w:sz w:val="22"/>
          <w:szCs w:val="22"/>
          <w:lang w:eastAsia="ar-SA"/>
        </w:rPr>
        <w:t>04 72 07 24 40</w:t>
      </w:r>
    </w:p>
    <w:p w14:paraId="694C586F" w14:textId="620119D2" w:rsidR="00E43BC9" w:rsidRPr="0034298C" w:rsidRDefault="00E43BC9" w:rsidP="00EC4869">
      <w:pPr>
        <w:ind w:left="142"/>
        <w:jc w:val="both"/>
        <w:rPr>
          <w:rFonts w:ascii="Calibri" w:eastAsia="Times" w:hAnsi="Calibri" w:cs="Calibri"/>
          <w:sz w:val="22"/>
          <w:szCs w:val="22"/>
          <w:lang w:eastAsia="ar-SA"/>
        </w:rPr>
      </w:pPr>
      <w:r>
        <w:rPr>
          <w:rFonts w:ascii="Calibri" w:eastAsia="Times" w:hAnsi="Calibri" w:cs="Calibri"/>
          <w:b/>
          <w:sz w:val="22"/>
          <w:szCs w:val="22"/>
          <w:lang w:eastAsia="ar-SA"/>
        </w:rPr>
        <w:t>Mail </w:t>
      </w:r>
      <w:r w:rsidRPr="00360852">
        <w:rPr>
          <w:rFonts w:ascii="Calibri" w:eastAsia="Times" w:hAnsi="Calibri" w:cs="Calibri"/>
          <w:sz w:val="22"/>
          <w:szCs w:val="22"/>
          <w:lang w:eastAsia="ar-SA"/>
        </w:rPr>
        <w:t>:</w:t>
      </w:r>
      <w:r>
        <w:rPr>
          <w:rFonts w:ascii="Calibri" w:eastAsia="Times" w:hAnsi="Calibri" w:cs="Calibri"/>
          <w:sz w:val="22"/>
          <w:szCs w:val="22"/>
          <w:lang w:eastAsia="ar-SA"/>
        </w:rPr>
        <w:t xml:space="preserve"> eric.van-ganse@chu-lyon.fr</w:t>
      </w:r>
    </w:p>
    <w:p w14:paraId="4DE3FD55" w14:textId="77777777" w:rsidR="00927937" w:rsidRPr="0034298C" w:rsidRDefault="00927937" w:rsidP="00EC4869">
      <w:pPr>
        <w:ind w:left="142"/>
        <w:jc w:val="both"/>
        <w:rPr>
          <w:rFonts w:ascii="Calibri" w:eastAsia="Times" w:hAnsi="Calibri" w:cs="Calibri"/>
          <w:sz w:val="22"/>
          <w:szCs w:val="22"/>
          <w:lang w:eastAsia="ar-SA"/>
        </w:rPr>
      </w:pPr>
    </w:p>
    <w:p w14:paraId="3E7A8D35" w14:textId="77777777" w:rsidR="00927937" w:rsidRPr="0034298C" w:rsidRDefault="00927937" w:rsidP="00EC4869">
      <w:pPr>
        <w:ind w:left="142"/>
        <w:jc w:val="both"/>
        <w:rPr>
          <w:rFonts w:ascii="Calibri" w:eastAsia="Times" w:hAnsi="Calibri" w:cs="Calibri"/>
          <w:sz w:val="22"/>
          <w:szCs w:val="22"/>
          <w:lang w:eastAsia="ar-SA"/>
        </w:rPr>
      </w:pPr>
      <w:r w:rsidRPr="0034298C">
        <w:rPr>
          <w:rFonts w:ascii="Calibri" w:eastAsia="Times" w:hAnsi="Calibri" w:cs="Calibri"/>
          <w:sz w:val="22"/>
          <w:szCs w:val="22"/>
          <w:lang w:eastAsia="ar-SA"/>
        </w:rPr>
        <w:t xml:space="preserve">Merci d’avoir pris le temps de lire ce document et le cas échéant de participer à l’étude. </w:t>
      </w:r>
    </w:p>
    <w:p w14:paraId="7E87F03C" w14:textId="77777777" w:rsidR="00927937" w:rsidRPr="0034298C" w:rsidRDefault="00927937" w:rsidP="00927937">
      <w:pPr>
        <w:ind w:left="142"/>
        <w:jc w:val="both"/>
        <w:rPr>
          <w:rFonts w:ascii="Calibri" w:eastAsia="Times" w:hAnsi="Calibri" w:cs="Calibri"/>
          <w:sz w:val="22"/>
          <w:szCs w:val="22"/>
          <w:lang w:eastAsia="ar-SA"/>
        </w:rPr>
      </w:pPr>
    </w:p>
    <w:p w14:paraId="401820AA" w14:textId="77777777" w:rsidR="00927937" w:rsidRPr="0034298C" w:rsidRDefault="00927937" w:rsidP="00EC4869">
      <w:pPr>
        <w:ind w:left="142"/>
        <w:jc w:val="both"/>
        <w:rPr>
          <w:rFonts w:ascii="Calibri" w:eastAsia="Times" w:hAnsi="Calibri" w:cs="Calibri"/>
          <w:sz w:val="22"/>
          <w:szCs w:val="22"/>
          <w:lang w:eastAsia="ar-SA"/>
        </w:rPr>
      </w:pPr>
      <w:r w:rsidRPr="0034298C">
        <w:rPr>
          <w:rFonts w:ascii="Calibri" w:eastAsia="Times" w:hAnsi="Calibri" w:cs="Calibri"/>
          <w:sz w:val="22"/>
          <w:szCs w:val="22"/>
          <w:lang w:eastAsia="ar-SA"/>
        </w:rPr>
        <w:t>Cette notice d’information est remise et conservée par le participant.</w:t>
      </w:r>
    </w:p>
    <w:p w14:paraId="78A9DEC3" w14:textId="77777777" w:rsidR="00805931" w:rsidRPr="00555EF2" w:rsidRDefault="00805931" w:rsidP="00927937">
      <w:pPr>
        <w:jc w:val="both"/>
        <w:rPr>
          <w:rFonts w:ascii="Calibri" w:eastAsia="Times" w:hAnsi="Calibri" w:cs="Calibri"/>
          <w:sz w:val="22"/>
          <w:szCs w:val="22"/>
          <w:lang w:eastAsia="ar-SA"/>
        </w:rPr>
      </w:pPr>
    </w:p>
    <w:sectPr w:rsidR="00805931" w:rsidRPr="00555EF2" w:rsidSect="00EC4869">
      <w:headerReference w:type="default" r:id="rId10"/>
      <w:footerReference w:type="default" r:id="rId11"/>
      <w:headerReference w:type="first" r:id="rId12"/>
      <w:footerReference w:type="first" r:id="rId13"/>
      <w:pgSz w:w="11906" w:h="16838"/>
      <w:pgMar w:top="567" w:right="849" w:bottom="851" w:left="720" w:header="42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2244D" w14:textId="77777777" w:rsidR="00085E10" w:rsidRDefault="00085E10" w:rsidP="00CD27F1">
      <w:r>
        <w:separator/>
      </w:r>
    </w:p>
  </w:endnote>
  <w:endnote w:type="continuationSeparator" w:id="0">
    <w:p w14:paraId="7100C327" w14:textId="77777777" w:rsidR="00085E10" w:rsidRDefault="00085E10" w:rsidP="00CD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D62DE" w14:textId="45833211" w:rsidR="004A0D7A" w:rsidRPr="00EC4869" w:rsidRDefault="004A0D7A" w:rsidP="00EC4869">
    <w:pPr>
      <w:pStyle w:val="Pieddepage"/>
      <w:pBdr>
        <w:top w:val="single" w:sz="4" w:space="1" w:color="auto"/>
      </w:pBdr>
      <w:tabs>
        <w:tab w:val="clear" w:pos="4536"/>
        <w:tab w:val="clear" w:pos="9072"/>
        <w:tab w:val="center" w:pos="5103"/>
        <w:tab w:val="right" w:pos="10206"/>
      </w:tabs>
      <w:rPr>
        <w:rFonts w:ascii="Calibri" w:hAnsi="Calibri" w:cs="Calibri"/>
        <w:sz w:val="14"/>
        <w:szCs w:val="10"/>
      </w:rPr>
    </w:pPr>
    <w:r w:rsidRPr="00EC4869">
      <w:rPr>
        <w:rFonts w:ascii="Calibri" w:hAnsi="Calibri" w:cs="Calibri"/>
        <w:i/>
        <w:sz w:val="14"/>
        <w:szCs w:val="10"/>
        <w:lang w:val="fr-CA"/>
      </w:rPr>
      <w:t xml:space="preserve">Trame </w:t>
    </w:r>
    <w:r>
      <w:rPr>
        <w:rFonts w:ascii="Calibri" w:hAnsi="Calibri" w:cs="Calibri"/>
        <w:i/>
        <w:sz w:val="14"/>
        <w:szCs w:val="10"/>
        <w:lang w:val="fr-CA"/>
      </w:rPr>
      <w:t>R6.0</w:t>
    </w:r>
    <w:r w:rsidRPr="00EC4869">
      <w:rPr>
        <w:rFonts w:ascii="Calibri" w:hAnsi="Calibri" w:cs="Calibri"/>
        <w:i/>
        <w:sz w:val="14"/>
        <w:szCs w:val="10"/>
        <w:lang w:val="fr-CA"/>
      </w:rPr>
      <w:t xml:space="preserve">/FC/001 </w:t>
    </w:r>
    <w:r w:rsidRPr="00EC4869">
      <w:rPr>
        <w:rFonts w:ascii="Calibri" w:hAnsi="Calibri" w:cs="Calibri"/>
        <w:bCs/>
        <w:i/>
        <w:sz w:val="14"/>
        <w:szCs w:val="10"/>
        <w:lang w:val="fr-CA"/>
      </w:rPr>
      <w:t>– v0</w:t>
    </w:r>
    <w:r>
      <w:rPr>
        <w:rFonts w:ascii="Calibri" w:hAnsi="Calibri" w:cs="Calibri"/>
        <w:bCs/>
        <w:i/>
        <w:sz w:val="14"/>
        <w:szCs w:val="10"/>
        <w:lang w:val="fr-CA"/>
      </w:rPr>
      <w:t>1</w:t>
    </w:r>
    <w:r w:rsidRPr="00EC4869">
      <w:rPr>
        <w:rFonts w:ascii="Calibri" w:hAnsi="Calibri" w:cs="Calibri"/>
        <w:sz w:val="14"/>
        <w:szCs w:val="10"/>
      </w:rPr>
      <w:tab/>
    </w:r>
    <w:r w:rsidRPr="00EC4869">
      <w:rPr>
        <w:rFonts w:ascii="Calibri" w:hAnsi="Calibri" w:cs="Calibri"/>
        <w:b/>
        <w:i/>
        <w:sz w:val="14"/>
        <w:szCs w:val="10"/>
      </w:rPr>
      <w:t>DRCI HCL</w:t>
    </w:r>
    <w:r w:rsidRPr="00EC4869">
      <w:rPr>
        <w:rFonts w:ascii="Calibri" w:hAnsi="Calibri" w:cs="Calibri"/>
        <w:sz w:val="14"/>
        <w:szCs w:val="10"/>
      </w:rPr>
      <w:tab/>
      <w:t xml:space="preserve">Page : </w:t>
    </w:r>
    <w:r w:rsidRPr="00EC4869">
      <w:rPr>
        <w:rFonts w:ascii="Calibri" w:hAnsi="Calibri" w:cs="Calibri"/>
        <w:sz w:val="14"/>
        <w:szCs w:val="10"/>
      </w:rPr>
      <w:fldChar w:fldCharType="begin"/>
    </w:r>
    <w:r w:rsidRPr="00EC4869">
      <w:rPr>
        <w:rFonts w:ascii="Calibri" w:hAnsi="Calibri" w:cs="Calibri"/>
        <w:sz w:val="14"/>
        <w:szCs w:val="10"/>
      </w:rPr>
      <w:instrText xml:space="preserve"> PAGE </w:instrText>
    </w:r>
    <w:r w:rsidRPr="00EC4869">
      <w:rPr>
        <w:rFonts w:ascii="Calibri" w:hAnsi="Calibri" w:cs="Calibri"/>
        <w:sz w:val="14"/>
        <w:szCs w:val="10"/>
      </w:rPr>
      <w:fldChar w:fldCharType="separate"/>
    </w:r>
    <w:r w:rsidR="00B7066A">
      <w:rPr>
        <w:rFonts w:ascii="Calibri" w:hAnsi="Calibri" w:cs="Calibri"/>
        <w:noProof/>
        <w:sz w:val="14"/>
        <w:szCs w:val="10"/>
      </w:rPr>
      <w:t>4</w:t>
    </w:r>
    <w:r w:rsidRPr="00EC4869">
      <w:rPr>
        <w:rFonts w:ascii="Calibri" w:hAnsi="Calibri" w:cs="Calibri"/>
        <w:sz w:val="14"/>
        <w:szCs w:val="10"/>
      </w:rPr>
      <w:fldChar w:fldCharType="end"/>
    </w:r>
    <w:r w:rsidRPr="00EC4869">
      <w:rPr>
        <w:rFonts w:ascii="Calibri" w:hAnsi="Calibri" w:cs="Calibri"/>
        <w:sz w:val="14"/>
        <w:szCs w:val="10"/>
      </w:rPr>
      <w:t xml:space="preserve"> / </w:t>
    </w:r>
    <w:r w:rsidRPr="00EC4869">
      <w:rPr>
        <w:rFonts w:ascii="Calibri" w:hAnsi="Calibri" w:cs="Calibri"/>
        <w:sz w:val="14"/>
        <w:szCs w:val="10"/>
      </w:rPr>
      <w:fldChar w:fldCharType="begin"/>
    </w:r>
    <w:r w:rsidRPr="00EC4869">
      <w:rPr>
        <w:rFonts w:ascii="Calibri" w:hAnsi="Calibri" w:cs="Calibri"/>
        <w:sz w:val="14"/>
        <w:szCs w:val="10"/>
      </w:rPr>
      <w:instrText xml:space="preserve"> NUMPAGES </w:instrText>
    </w:r>
    <w:r w:rsidRPr="00EC4869">
      <w:rPr>
        <w:rFonts w:ascii="Calibri" w:hAnsi="Calibri" w:cs="Calibri"/>
        <w:sz w:val="14"/>
        <w:szCs w:val="10"/>
      </w:rPr>
      <w:fldChar w:fldCharType="separate"/>
    </w:r>
    <w:r w:rsidR="00B7066A">
      <w:rPr>
        <w:rFonts w:ascii="Calibri" w:hAnsi="Calibri" w:cs="Calibri"/>
        <w:noProof/>
        <w:sz w:val="14"/>
        <w:szCs w:val="10"/>
      </w:rPr>
      <w:t>4</w:t>
    </w:r>
    <w:r w:rsidRPr="00EC4869">
      <w:rPr>
        <w:rFonts w:ascii="Calibri" w:hAnsi="Calibri" w:cs="Calibri"/>
        <w:sz w:val="14"/>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CD673" w14:textId="55D77EAB" w:rsidR="004A0D7A" w:rsidRPr="00EC4869" w:rsidRDefault="004A0D7A" w:rsidP="00EC4869">
    <w:pPr>
      <w:pStyle w:val="Pieddepage"/>
      <w:pBdr>
        <w:top w:val="single" w:sz="4" w:space="1" w:color="auto"/>
      </w:pBdr>
      <w:tabs>
        <w:tab w:val="clear" w:pos="4536"/>
        <w:tab w:val="clear" w:pos="9072"/>
        <w:tab w:val="center" w:pos="5103"/>
        <w:tab w:val="right" w:pos="10206"/>
      </w:tabs>
      <w:rPr>
        <w:rFonts w:ascii="Calibri" w:hAnsi="Calibri" w:cs="Calibri"/>
        <w:sz w:val="14"/>
        <w:szCs w:val="10"/>
      </w:rPr>
    </w:pPr>
    <w:r w:rsidRPr="00EC4869">
      <w:rPr>
        <w:rFonts w:ascii="Calibri" w:hAnsi="Calibri" w:cs="Calibri"/>
        <w:i/>
        <w:sz w:val="14"/>
        <w:szCs w:val="10"/>
        <w:lang w:val="fr-CA"/>
      </w:rPr>
      <w:t xml:space="preserve">Trame </w:t>
    </w:r>
    <w:r>
      <w:rPr>
        <w:rFonts w:ascii="Calibri" w:hAnsi="Calibri" w:cs="Calibri"/>
        <w:i/>
        <w:sz w:val="14"/>
        <w:szCs w:val="10"/>
        <w:lang w:val="fr-CA"/>
      </w:rPr>
      <w:t>R6.0</w:t>
    </w:r>
    <w:r w:rsidRPr="00EC4869">
      <w:rPr>
        <w:rFonts w:ascii="Calibri" w:hAnsi="Calibri" w:cs="Calibri"/>
        <w:i/>
        <w:sz w:val="14"/>
        <w:szCs w:val="10"/>
        <w:lang w:val="fr-CA"/>
      </w:rPr>
      <w:t xml:space="preserve">/FC/001 </w:t>
    </w:r>
    <w:r w:rsidRPr="00EC4869">
      <w:rPr>
        <w:rFonts w:ascii="Calibri" w:hAnsi="Calibri" w:cs="Calibri"/>
        <w:bCs/>
        <w:i/>
        <w:sz w:val="14"/>
        <w:szCs w:val="10"/>
        <w:lang w:val="fr-CA"/>
      </w:rPr>
      <w:t>– v0</w:t>
    </w:r>
    <w:r>
      <w:rPr>
        <w:rFonts w:ascii="Calibri" w:hAnsi="Calibri" w:cs="Calibri"/>
        <w:bCs/>
        <w:i/>
        <w:sz w:val="14"/>
        <w:szCs w:val="10"/>
        <w:lang w:val="fr-CA"/>
      </w:rPr>
      <w:t>1</w:t>
    </w:r>
    <w:r w:rsidRPr="00EC4869">
      <w:rPr>
        <w:rFonts w:ascii="Calibri" w:hAnsi="Calibri" w:cs="Calibri"/>
        <w:sz w:val="14"/>
        <w:szCs w:val="10"/>
      </w:rPr>
      <w:tab/>
    </w:r>
    <w:r w:rsidRPr="00EC4869">
      <w:rPr>
        <w:rFonts w:ascii="Calibri" w:hAnsi="Calibri" w:cs="Calibri"/>
        <w:b/>
        <w:i/>
        <w:sz w:val="14"/>
        <w:szCs w:val="10"/>
      </w:rPr>
      <w:t>DRCI HCL</w:t>
    </w:r>
    <w:r w:rsidRPr="00EC4869">
      <w:rPr>
        <w:rFonts w:ascii="Calibri" w:hAnsi="Calibri" w:cs="Calibri"/>
        <w:sz w:val="14"/>
        <w:szCs w:val="10"/>
      </w:rPr>
      <w:tab/>
      <w:t xml:space="preserve">Page : </w:t>
    </w:r>
    <w:r w:rsidRPr="00EC4869">
      <w:rPr>
        <w:rFonts w:ascii="Calibri" w:hAnsi="Calibri" w:cs="Calibri"/>
        <w:sz w:val="14"/>
        <w:szCs w:val="10"/>
      </w:rPr>
      <w:fldChar w:fldCharType="begin"/>
    </w:r>
    <w:r w:rsidRPr="00EC4869">
      <w:rPr>
        <w:rFonts w:ascii="Calibri" w:hAnsi="Calibri" w:cs="Calibri"/>
        <w:sz w:val="14"/>
        <w:szCs w:val="10"/>
      </w:rPr>
      <w:instrText xml:space="preserve"> PAGE </w:instrText>
    </w:r>
    <w:r w:rsidRPr="00EC4869">
      <w:rPr>
        <w:rFonts w:ascii="Calibri" w:hAnsi="Calibri" w:cs="Calibri"/>
        <w:sz w:val="14"/>
        <w:szCs w:val="10"/>
      </w:rPr>
      <w:fldChar w:fldCharType="separate"/>
    </w:r>
    <w:r w:rsidR="00B7066A">
      <w:rPr>
        <w:rFonts w:ascii="Calibri" w:hAnsi="Calibri" w:cs="Calibri"/>
        <w:noProof/>
        <w:sz w:val="14"/>
        <w:szCs w:val="10"/>
      </w:rPr>
      <w:t>1</w:t>
    </w:r>
    <w:r w:rsidRPr="00EC4869">
      <w:rPr>
        <w:rFonts w:ascii="Calibri" w:hAnsi="Calibri" w:cs="Calibri"/>
        <w:sz w:val="14"/>
        <w:szCs w:val="10"/>
      </w:rPr>
      <w:fldChar w:fldCharType="end"/>
    </w:r>
    <w:r w:rsidRPr="00EC4869">
      <w:rPr>
        <w:rFonts w:ascii="Calibri" w:hAnsi="Calibri" w:cs="Calibri"/>
        <w:sz w:val="14"/>
        <w:szCs w:val="10"/>
      </w:rPr>
      <w:t xml:space="preserve"> / </w:t>
    </w:r>
    <w:r w:rsidRPr="00EC4869">
      <w:rPr>
        <w:rFonts w:ascii="Calibri" w:hAnsi="Calibri" w:cs="Calibri"/>
        <w:sz w:val="14"/>
        <w:szCs w:val="10"/>
      </w:rPr>
      <w:fldChar w:fldCharType="begin"/>
    </w:r>
    <w:r w:rsidRPr="00EC4869">
      <w:rPr>
        <w:rFonts w:ascii="Calibri" w:hAnsi="Calibri" w:cs="Calibri"/>
        <w:sz w:val="14"/>
        <w:szCs w:val="10"/>
      </w:rPr>
      <w:instrText xml:space="preserve"> NUMPAGES </w:instrText>
    </w:r>
    <w:r w:rsidRPr="00EC4869">
      <w:rPr>
        <w:rFonts w:ascii="Calibri" w:hAnsi="Calibri" w:cs="Calibri"/>
        <w:sz w:val="14"/>
        <w:szCs w:val="10"/>
      </w:rPr>
      <w:fldChar w:fldCharType="separate"/>
    </w:r>
    <w:r w:rsidR="00B7066A">
      <w:rPr>
        <w:rFonts w:ascii="Calibri" w:hAnsi="Calibri" w:cs="Calibri"/>
        <w:noProof/>
        <w:sz w:val="14"/>
        <w:szCs w:val="10"/>
      </w:rPr>
      <w:t>4</w:t>
    </w:r>
    <w:r w:rsidRPr="00EC4869">
      <w:rPr>
        <w:rFonts w:ascii="Calibri" w:hAnsi="Calibri" w:cs="Calibri"/>
        <w:sz w:val="14"/>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BBCC6" w14:textId="77777777" w:rsidR="00085E10" w:rsidRDefault="00085E10" w:rsidP="00CD27F1">
      <w:r>
        <w:separator/>
      </w:r>
    </w:p>
  </w:footnote>
  <w:footnote w:type="continuationSeparator" w:id="0">
    <w:p w14:paraId="6FE6D674" w14:textId="77777777" w:rsidR="00085E10" w:rsidRDefault="00085E10" w:rsidP="00CD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57F4F" w14:textId="0C720A10" w:rsidR="004A0D7A" w:rsidRPr="00EC4869" w:rsidRDefault="004A0D7A" w:rsidP="00EC4869">
    <w:pPr>
      <w:pStyle w:val="En-tte"/>
      <w:spacing w:before="100" w:beforeAutospacing="1" w:after="100" w:afterAutospacing="1"/>
      <w:jc w:val="right"/>
      <w:rPr>
        <w:rFonts w:ascii="Calibri" w:hAnsi="Calibri" w:cs="Calibri"/>
        <w:color w:val="5B9BD5"/>
        <w:sz w:val="18"/>
        <w:szCs w:val="12"/>
        <w:lang w:val="fr-CA"/>
      </w:rPr>
    </w:pPr>
    <w:r>
      <w:tab/>
    </w:r>
    <w:r w:rsidR="009F0BB8">
      <w:rPr>
        <w:rFonts w:ascii="Calibri" w:hAnsi="Calibri" w:cs="Calibri"/>
        <w:color w:val="5B9BD5"/>
        <w:sz w:val="18"/>
        <w:szCs w:val="12"/>
        <w:lang w:val="fr-CA"/>
      </w:rPr>
      <w:t>EVALEDUC</w:t>
    </w:r>
    <w:r w:rsidR="009F0BB8" w:rsidRPr="00EC4869">
      <w:rPr>
        <w:rFonts w:ascii="Calibri" w:hAnsi="Calibri" w:cs="Calibri"/>
        <w:color w:val="5B9BD5"/>
        <w:sz w:val="18"/>
        <w:szCs w:val="12"/>
        <w:lang w:val="fr-CA"/>
      </w:rPr>
      <w:t xml:space="preserve"> </w:t>
    </w:r>
    <w:r w:rsidRPr="00EC4869">
      <w:rPr>
        <w:rFonts w:ascii="Calibri" w:hAnsi="Calibri" w:cs="Calibri"/>
        <w:color w:val="5B9BD5"/>
        <w:sz w:val="18"/>
        <w:szCs w:val="12"/>
        <w:lang w:val="fr-CA"/>
      </w:rPr>
      <w:t xml:space="preserve">– Notice d’information version </w:t>
    </w:r>
    <w:r w:rsidR="009F0BB8">
      <w:rPr>
        <w:rFonts w:ascii="Calibri" w:hAnsi="Calibri" w:cs="Calibri"/>
        <w:color w:val="5B9BD5"/>
        <w:sz w:val="18"/>
        <w:szCs w:val="12"/>
        <w:lang w:val="fr-CA"/>
      </w:rPr>
      <w:t>2</w:t>
    </w:r>
    <w:r w:rsidRPr="00EC4869">
      <w:rPr>
        <w:rFonts w:ascii="Calibri" w:hAnsi="Calibri" w:cs="Calibri"/>
        <w:color w:val="5B9BD5"/>
        <w:sz w:val="18"/>
        <w:szCs w:val="12"/>
        <w:lang w:val="fr-CA"/>
      </w:rPr>
      <w:t>.</w:t>
    </w:r>
    <w:r w:rsidR="008274C4">
      <w:rPr>
        <w:rFonts w:ascii="Calibri" w:hAnsi="Calibri" w:cs="Calibri"/>
        <w:color w:val="5B9BD5"/>
        <w:sz w:val="18"/>
        <w:szCs w:val="12"/>
        <w:lang w:val="fr-CA"/>
      </w:rPr>
      <w:t>1</w:t>
    </w:r>
    <w:r w:rsidRPr="00EC4869">
      <w:rPr>
        <w:rFonts w:ascii="Calibri" w:hAnsi="Calibri" w:cs="Calibri"/>
        <w:color w:val="5B9BD5"/>
        <w:sz w:val="18"/>
        <w:szCs w:val="12"/>
        <w:lang w:val="fr-CA"/>
      </w:rPr>
      <w:t xml:space="preserve"> du </w:t>
    </w:r>
    <w:r w:rsidR="008274C4">
      <w:rPr>
        <w:rFonts w:ascii="Calibri" w:hAnsi="Calibri" w:cs="Calibri"/>
        <w:color w:val="5B9BD5"/>
        <w:sz w:val="18"/>
        <w:szCs w:val="12"/>
        <w:lang w:val="fr-CA"/>
      </w:rPr>
      <w:t>10</w:t>
    </w:r>
    <w:r w:rsidRPr="00EC4869">
      <w:rPr>
        <w:rFonts w:ascii="Calibri" w:hAnsi="Calibri" w:cs="Calibri"/>
        <w:color w:val="5B9BD5"/>
        <w:sz w:val="18"/>
        <w:szCs w:val="12"/>
        <w:lang w:val="fr-CA"/>
      </w:rPr>
      <w:t>/</w:t>
    </w:r>
    <w:r w:rsidR="008274C4">
      <w:rPr>
        <w:rFonts w:ascii="Calibri" w:hAnsi="Calibri" w:cs="Calibri"/>
        <w:color w:val="5B9BD5"/>
        <w:sz w:val="18"/>
        <w:szCs w:val="12"/>
        <w:lang w:val="fr-CA"/>
      </w:rPr>
      <w:t>11</w:t>
    </w:r>
    <w:r w:rsidRPr="00EC4869">
      <w:rPr>
        <w:rFonts w:ascii="Calibri" w:hAnsi="Calibri" w:cs="Calibri"/>
        <w:color w:val="5B9BD5"/>
        <w:sz w:val="18"/>
        <w:szCs w:val="12"/>
        <w:lang w:val="fr-CA"/>
      </w:rPr>
      <w:t>/</w:t>
    </w:r>
    <w:r w:rsidR="009F0BB8">
      <w:rPr>
        <w:rFonts w:ascii="Calibri" w:hAnsi="Calibri" w:cs="Calibri"/>
        <w:color w:val="5B9BD5"/>
        <w:sz w:val="18"/>
        <w:szCs w:val="12"/>
        <w:lang w:val="fr-CA"/>
      </w:rPr>
      <w:t>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854"/>
      <w:gridCol w:w="7341"/>
    </w:tblGrid>
    <w:tr w:rsidR="004A0D7A" w:rsidRPr="00F57988" w14:paraId="0F387416" w14:textId="77777777" w:rsidTr="00EA1684">
      <w:trPr>
        <w:trHeight w:val="1397"/>
        <w:jc w:val="center"/>
      </w:trPr>
      <w:tc>
        <w:tcPr>
          <w:tcW w:w="2854" w:type="dxa"/>
          <w:tcBorders>
            <w:top w:val="single" w:sz="6" w:space="0" w:color="auto"/>
            <w:left w:val="single" w:sz="6" w:space="0" w:color="auto"/>
            <w:right w:val="single" w:sz="6" w:space="0" w:color="auto"/>
          </w:tcBorders>
        </w:tcPr>
        <w:p w14:paraId="1918314C" w14:textId="77777777" w:rsidR="004A0D7A" w:rsidRDefault="004A0D7A" w:rsidP="00EC4869">
          <w:pPr>
            <w:spacing w:before="40"/>
            <w:ind w:right="-28"/>
            <w:jc w:val="center"/>
            <w:rPr>
              <w:rFonts w:cs="Arial"/>
              <w:sz w:val="20"/>
            </w:rPr>
          </w:pPr>
          <w:r w:rsidRPr="003F30FF">
            <w:rPr>
              <w:rFonts w:cs="Arial"/>
              <w:noProof/>
              <w:sz w:val="20"/>
            </w:rPr>
            <w:drawing>
              <wp:inline distT="0" distB="0" distL="0" distR="0" wp14:anchorId="197C05C5" wp14:editId="45F61C53">
                <wp:extent cx="685800" cy="68580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5027F94A" w14:textId="77777777" w:rsidR="004A0D7A" w:rsidRPr="00DA18FC" w:rsidRDefault="004A0D7A" w:rsidP="00EC4869">
          <w:pPr>
            <w:spacing w:before="40"/>
            <w:ind w:right="-28"/>
            <w:jc w:val="center"/>
            <w:rPr>
              <w:rFonts w:ascii="Arial" w:hAnsi="Arial" w:cs="Arial"/>
              <w:b/>
              <w:bCs/>
              <w:sz w:val="16"/>
              <w:szCs w:val="16"/>
              <w:lang w:val="fr-CA"/>
            </w:rPr>
          </w:pPr>
          <w:r w:rsidRPr="00DA18FC">
            <w:rPr>
              <w:rFonts w:ascii="Arial" w:hAnsi="Arial" w:cs="Arial"/>
              <w:b/>
              <w:bCs/>
              <w:sz w:val="16"/>
              <w:szCs w:val="16"/>
              <w:lang w:val="fr-CA"/>
            </w:rPr>
            <w:t>Direction de la Recherche Clinique</w:t>
          </w:r>
        </w:p>
        <w:p w14:paraId="28936D11" w14:textId="77777777" w:rsidR="004A0D7A" w:rsidRPr="002E1571" w:rsidRDefault="004A0D7A" w:rsidP="00EC4869">
          <w:pPr>
            <w:spacing w:before="40"/>
            <w:ind w:right="-28"/>
            <w:jc w:val="center"/>
            <w:rPr>
              <w:rFonts w:ascii="Arial" w:hAnsi="Arial" w:cs="Arial"/>
              <w:sz w:val="20"/>
            </w:rPr>
          </w:pPr>
          <w:r w:rsidRPr="00DA18FC">
            <w:rPr>
              <w:rFonts w:ascii="Arial" w:hAnsi="Arial" w:cs="Arial"/>
              <w:b/>
              <w:bCs/>
              <w:sz w:val="16"/>
              <w:szCs w:val="16"/>
              <w:lang w:val="fr-CA"/>
            </w:rPr>
            <w:t>et de l’Innovation</w:t>
          </w:r>
        </w:p>
      </w:tc>
      <w:tc>
        <w:tcPr>
          <w:tcW w:w="7341" w:type="dxa"/>
          <w:tcBorders>
            <w:top w:val="single" w:sz="6" w:space="0" w:color="auto"/>
            <w:left w:val="single" w:sz="6" w:space="0" w:color="auto"/>
            <w:right w:val="single" w:sz="6" w:space="0" w:color="auto"/>
          </w:tcBorders>
          <w:vAlign w:val="center"/>
        </w:tcPr>
        <w:p w14:paraId="3ACBEF35" w14:textId="77777777" w:rsidR="004A0D7A" w:rsidRPr="0034298C" w:rsidRDefault="004A0D7A" w:rsidP="00EC4869">
          <w:pPr>
            <w:pStyle w:val="Titre2"/>
            <w:jc w:val="center"/>
            <w:rPr>
              <w:rFonts w:ascii="Calibri" w:hAnsi="Calibri" w:cs="Calibri"/>
              <w:szCs w:val="28"/>
            </w:rPr>
          </w:pPr>
          <w:r w:rsidRPr="0034298C">
            <w:rPr>
              <w:rFonts w:ascii="Calibri" w:hAnsi="Calibri" w:cs="Calibri"/>
              <w:szCs w:val="28"/>
            </w:rPr>
            <w:t>NOTE D’INFORMATION A L’ATTENTION DU PARTICIPANT</w:t>
          </w:r>
        </w:p>
        <w:p w14:paraId="3CA4896A" w14:textId="77777777" w:rsidR="004A0D7A" w:rsidRPr="003F30FF" w:rsidRDefault="004A0D7A" w:rsidP="00EC4869">
          <w:pPr>
            <w:jc w:val="center"/>
            <w:rPr>
              <w:b/>
            </w:rPr>
          </w:pPr>
          <w:r w:rsidRPr="0034298C">
            <w:rPr>
              <w:rFonts w:ascii="Calibri" w:hAnsi="Calibri" w:cs="Calibri"/>
              <w:b/>
            </w:rPr>
            <w:t>Participation à une Recherche sur données</w:t>
          </w:r>
        </w:p>
      </w:tc>
    </w:tr>
  </w:tbl>
  <w:p w14:paraId="03CA3BE6" w14:textId="77777777" w:rsidR="004A0D7A" w:rsidRDefault="004A0D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FE85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D2182"/>
    <w:multiLevelType w:val="hybridMultilevel"/>
    <w:tmpl w:val="6200F47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 w15:restartNumberingAfterBreak="0">
    <w:nsid w:val="18621A00"/>
    <w:multiLevelType w:val="hybridMultilevel"/>
    <w:tmpl w:val="ED38232E"/>
    <w:lvl w:ilvl="0" w:tplc="53DA2A9C">
      <w:start w:val="2"/>
      <w:numFmt w:val="decimal"/>
      <w:lvlText w:val="%1."/>
      <w:lvlJc w:val="left"/>
      <w:pPr>
        <w:ind w:left="1722" w:hanging="360"/>
      </w:pPr>
      <w:rPr>
        <w:rFonts w:hint="default"/>
      </w:rPr>
    </w:lvl>
    <w:lvl w:ilvl="1" w:tplc="040C0019">
      <w:start w:val="1"/>
      <w:numFmt w:val="lowerLetter"/>
      <w:lvlText w:val="%2."/>
      <w:lvlJc w:val="left"/>
      <w:pPr>
        <w:ind w:left="2442" w:hanging="360"/>
      </w:pPr>
    </w:lvl>
    <w:lvl w:ilvl="2" w:tplc="040C001B" w:tentative="1">
      <w:start w:val="1"/>
      <w:numFmt w:val="lowerRoman"/>
      <w:lvlText w:val="%3."/>
      <w:lvlJc w:val="right"/>
      <w:pPr>
        <w:ind w:left="3162" w:hanging="180"/>
      </w:pPr>
    </w:lvl>
    <w:lvl w:ilvl="3" w:tplc="040C000F" w:tentative="1">
      <w:start w:val="1"/>
      <w:numFmt w:val="decimal"/>
      <w:lvlText w:val="%4."/>
      <w:lvlJc w:val="left"/>
      <w:pPr>
        <w:ind w:left="3882" w:hanging="360"/>
      </w:pPr>
    </w:lvl>
    <w:lvl w:ilvl="4" w:tplc="040C0019" w:tentative="1">
      <w:start w:val="1"/>
      <w:numFmt w:val="lowerLetter"/>
      <w:lvlText w:val="%5."/>
      <w:lvlJc w:val="left"/>
      <w:pPr>
        <w:ind w:left="4602" w:hanging="360"/>
      </w:pPr>
    </w:lvl>
    <w:lvl w:ilvl="5" w:tplc="040C001B" w:tentative="1">
      <w:start w:val="1"/>
      <w:numFmt w:val="lowerRoman"/>
      <w:lvlText w:val="%6."/>
      <w:lvlJc w:val="right"/>
      <w:pPr>
        <w:ind w:left="5322" w:hanging="180"/>
      </w:pPr>
    </w:lvl>
    <w:lvl w:ilvl="6" w:tplc="040C000F" w:tentative="1">
      <w:start w:val="1"/>
      <w:numFmt w:val="decimal"/>
      <w:lvlText w:val="%7."/>
      <w:lvlJc w:val="left"/>
      <w:pPr>
        <w:ind w:left="6042" w:hanging="360"/>
      </w:pPr>
    </w:lvl>
    <w:lvl w:ilvl="7" w:tplc="040C0019" w:tentative="1">
      <w:start w:val="1"/>
      <w:numFmt w:val="lowerLetter"/>
      <w:lvlText w:val="%8."/>
      <w:lvlJc w:val="left"/>
      <w:pPr>
        <w:ind w:left="6762" w:hanging="360"/>
      </w:pPr>
    </w:lvl>
    <w:lvl w:ilvl="8" w:tplc="040C001B" w:tentative="1">
      <w:start w:val="1"/>
      <w:numFmt w:val="lowerRoman"/>
      <w:lvlText w:val="%9."/>
      <w:lvlJc w:val="right"/>
      <w:pPr>
        <w:ind w:left="7482" w:hanging="180"/>
      </w:pPr>
    </w:lvl>
  </w:abstractNum>
  <w:abstractNum w:abstractNumId="3" w15:restartNumberingAfterBreak="0">
    <w:nsid w:val="190C286A"/>
    <w:multiLevelType w:val="hybridMultilevel"/>
    <w:tmpl w:val="3D58B704"/>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19BB5A5D"/>
    <w:multiLevelType w:val="hybridMultilevel"/>
    <w:tmpl w:val="B6B23DCE"/>
    <w:lvl w:ilvl="0" w:tplc="040C000B">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3F632A"/>
    <w:multiLevelType w:val="hybridMultilevel"/>
    <w:tmpl w:val="08FAA1B2"/>
    <w:lvl w:ilvl="0" w:tplc="040C000B">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259"/>
        </w:tabs>
        <w:ind w:left="1259" w:hanging="360"/>
      </w:pPr>
    </w:lvl>
    <w:lvl w:ilvl="2" w:tplc="040C001B" w:tentative="1">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6" w15:restartNumberingAfterBreak="0">
    <w:nsid w:val="37D35566"/>
    <w:multiLevelType w:val="hybridMultilevel"/>
    <w:tmpl w:val="DC460E28"/>
    <w:lvl w:ilvl="0" w:tplc="0538955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3BD75871"/>
    <w:multiLevelType w:val="hybridMultilevel"/>
    <w:tmpl w:val="4F7800CE"/>
    <w:lvl w:ilvl="0" w:tplc="040C000B">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259"/>
        </w:tabs>
        <w:ind w:left="1259" w:hanging="360"/>
      </w:pPr>
    </w:lvl>
    <w:lvl w:ilvl="2" w:tplc="040C001B" w:tentative="1">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8" w15:restartNumberingAfterBreak="0">
    <w:nsid w:val="3D716BC0"/>
    <w:multiLevelType w:val="hybridMultilevel"/>
    <w:tmpl w:val="824AF128"/>
    <w:lvl w:ilvl="0" w:tplc="9CFC1E0E">
      <w:start w:val="1"/>
      <w:numFmt w:val="bullet"/>
      <w:lvlText w:val="-"/>
      <w:lvlJc w:val="left"/>
      <w:pPr>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ED0684A"/>
    <w:multiLevelType w:val="hybridMultilevel"/>
    <w:tmpl w:val="393ADF98"/>
    <w:lvl w:ilvl="0" w:tplc="418056BE">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41AE79D0"/>
    <w:multiLevelType w:val="hybridMultilevel"/>
    <w:tmpl w:val="86F8431E"/>
    <w:lvl w:ilvl="0" w:tplc="040C0003">
      <w:start w:val="1"/>
      <w:numFmt w:val="bullet"/>
      <w:lvlText w:val="o"/>
      <w:lvlJc w:val="left"/>
      <w:pPr>
        <w:tabs>
          <w:tab w:val="num" w:pos="720"/>
        </w:tabs>
        <w:ind w:left="720" w:hanging="360"/>
      </w:pPr>
      <w:rPr>
        <w:rFonts w:ascii="Courier New" w:hAnsi="Courier New" w:cs="Arial" w:hint="default"/>
      </w:rPr>
    </w:lvl>
    <w:lvl w:ilvl="1" w:tplc="040C0019" w:tentative="1">
      <w:start w:val="1"/>
      <w:numFmt w:val="lowerLetter"/>
      <w:lvlText w:val="%2."/>
      <w:lvlJc w:val="left"/>
      <w:pPr>
        <w:tabs>
          <w:tab w:val="num" w:pos="1259"/>
        </w:tabs>
        <w:ind w:left="1259" w:hanging="360"/>
      </w:pPr>
    </w:lvl>
    <w:lvl w:ilvl="2" w:tplc="040C001B" w:tentative="1">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11" w15:restartNumberingAfterBreak="0">
    <w:nsid w:val="45422EC5"/>
    <w:multiLevelType w:val="hybridMultilevel"/>
    <w:tmpl w:val="ED38232E"/>
    <w:lvl w:ilvl="0" w:tplc="53DA2A9C">
      <w:start w:val="2"/>
      <w:numFmt w:val="decimal"/>
      <w:lvlText w:val="%1."/>
      <w:lvlJc w:val="left"/>
      <w:pPr>
        <w:ind w:left="1722" w:hanging="360"/>
      </w:pPr>
      <w:rPr>
        <w:rFonts w:hint="default"/>
      </w:rPr>
    </w:lvl>
    <w:lvl w:ilvl="1" w:tplc="040C0019">
      <w:start w:val="1"/>
      <w:numFmt w:val="lowerLetter"/>
      <w:lvlText w:val="%2."/>
      <w:lvlJc w:val="left"/>
      <w:pPr>
        <w:ind w:left="2442" w:hanging="360"/>
      </w:pPr>
    </w:lvl>
    <w:lvl w:ilvl="2" w:tplc="040C001B" w:tentative="1">
      <w:start w:val="1"/>
      <w:numFmt w:val="lowerRoman"/>
      <w:lvlText w:val="%3."/>
      <w:lvlJc w:val="right"/>
      <w:pPr>
        <w:ind w:left="3162" w:hanging="180"/>
      </w:pPr>
    </w:lvl>
    <w:lvl w:ilvl="3" w:tplc="040C000F" w:tentative="1">
      <w:start w:val="1"/>
      <w:numFmt w:val="decimal"/>
      <w:lvlText w:val="%4."/>
      <w:lvlJc w:val="left"/>
      <w:pPr>
        <w:ind w:left="3882" w:hanging="360"/>
      </w:pPr>
    </w:lvl>
    <w:lvl w:ilvl="4" w:tplc="040C0019" w:tentative="1">
      <w:start w:val="1"/>
      <w:numFmt w:val="lowerLetter"/>
      <w:lvlText w:val="%5."/>
      <w:lvlJc w:val="left"/>
      <w:pPr>
        <w:ind w:left="4602" w:hanging="360"/>
      </w:pPr>
    </w:lvl>
    <w:lvl w:ilvl="5" w:tplc="040C001B" w:tentative="1">
      <w:start w:val="1"/>
      <w:numFmt w:val="lowerRoman"/>
      <w:lvlText w:val="%6."/>
      <w:lvlJc w:val="right"/>
      <w:pPr>
        <w:ind w:left="5322" w:hanging="180"/>
      </w:pPr>
    </w:lvl>
    <w:lvl w:ilvl="6" w:tplc="040C000F" w:tentative="1">
      <w:start w:val="1"/>
      <w:numFmt w:val="decimal"/>
      <w:lvlText w:val="%7."/>
      <w:lvlJc w:val="left"/>
      <w:pPr>
        <w:ind w:left="6042" w:hanging="360"/>
      </w:pPr>
    </w:lvl>
    <w:lvl w:ilvl="7" w:tplc="040C0019" w:tentative="1">
      <w:start w:val="1"/>
      <w:numFmt w:val="lowerLetter"/>
      <w:lvlText w:val="%8."/>
      <w:lvlJc w:val="left"/>
      <w:pPr>
        <w:ind w:left="6762" w:hanging="360"/>
      </w:pPr>
    </w:lvl>
    <w:lvl w:ilvl="8" w:tplc="040C001B" w:tentative="1">
      <w:start w:val="1"/>
      <w:numFmt w:val="lowerRoman"/>
      <w:lvlText w:val="%9."/>
      <w:lvlJc w:val="right"/>
      <w:pPr>
        <w:ind w:left="7482" w:hanging="180"/>
      </w:pPr>
    </w:lvl>
  </w:abstractNum>
  <w:abstractNum w:abstractNumId="12" w15:restartNumberingAfterBreak="0">
    <w:nsid w:val="4E2C41E8"/>
    <w:multiLevelType w:val="hybridMultilevel"/>
    <w:tmpl w:val="2F1C906A"/>
    <w:lvl w:ilvl="0" w:tplc="040C0003">
      <w:start w:val="1"/>
      <w:numFmt w:val="bullet"/>
      <w:lvlText w:val="o"/>
      <w:lvlJc w:val="left"/>
      <w:pPr>
        <w:tabs>
          <w:tab w:val="num" w:pos="720"/>
        </w:tabs>
        <w:ind w:left="720" w:hanging="360"/>
      </w:pPr>
      <w:rPr>
        <w:rFonts w:ascii="Courier New" w:hAnsi="Courier New" w:cs="Aria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D67D92"/>
    <w:multiLevelType w:val="hybridMultilevel"/>
    <w:tmpl w:val="39086AE0"/>
    <w:lvl w:ilvl="0" w:tplc="FEDC07B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EA18D5"/>
    <w:multiLevelType w:val="hybridMultilevel"/>
    <w:tmpl w:val="9DB47F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BD308B"/>
    <w:multiLevelType w:val="hybridMultilevel"/>
    <w:tmpl w:val="9164335E"/>
    <w:lvl w:ilvl="0" w:tplc="2258CE36">
      <w:start w:val="3"/>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66854A9C"/>
    <w:multiLevelType w:val="hybridMultilevel"/>
    <w:tmpl w:val="ADD66B3C"/>
    <w:lvl w:ilvl="0" w:tplc="040C0003">
      <w:start w:val="1"/>
      <w:numFmt w:val="bullet"/>
      <w:lvlText w:val="o"/>
      <w:lvlJc w:val="left"/>
      <w:pPr>
        <w:tabs>
          <w:tab w:val="num" w:pos="720"/>
        </w:tabs>
        <w:ind w:left="720" w:hanging="360"/>
      </w:pPr>
      <w:rPr>
        <w:rFonts w:ascii="Courier New" w:hAnsi="Courier New" w:cs="Aria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B61D2A"/>
    <w:multiLevelType w:val="hybridMultilevel"/>
    <w:tmpl w:val="6F32343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6"/>
  </w:num>
  <w:num w:numId="4">
    <w:abstractNumId w:val="8"/>
  </w:num>
  <w:num w:numId="5">
    <w:abstractNumId w:val="0"/>
  </w:num>
  <w:num w:numId="6">
    <w:abstractNumId w:val="14"/>
  </w:num>
  <w:num w:numId="7">
    <w:abstractNumId w:val="7"/>
  </w:num>
  <w:num w:numId="8">
    <w:abstractNumId w:val="5"/>
  </w:num>
  <w:num w:numId="9">
    <w:abstractNumId w:val="3"/>
  </w:num>
  <w:num w:numId="10">
    <w:abstractNumId w:val="17"/>
  </w:num>
  <w:num w:numId="11">
    <w:abstractNumId w:val="4"/>
  </w:num>
  <w:num w:numId="12">
    <w:abstractNumId w:val="1"/>
  </w:num>
  <w:num w:numId="13">
    <w:abstractNumId w:val="6"/>
  </w:num>
  <w:num w:numId="14">
    <w:abstractNumId w:val="11"/>
  </w:num>
  <w:num w:numId="15">
    <w:abstractNumId w:val="13"/>
  </w:num>
  <w:num w:numId="16">
    <w:abstractNumId w:val="2"/>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F1"/>
    <w:rsid w:val="00003296"/>
    <w:rsid w:val="00006E2D"/>
    <w:rsid w:val="00010C54"/>
    <w:rsid w:val="00016326"/>
    <w:rsid w:val="00023259"/>
    <w:rsid w:val="0002328F"/>
    <w:rsid w:val="00037279"/>
    <w:rsid w:val="00040EEC"/>
    <w:rsid w:val="00055C6E"/>
    <w:rsid w:val="00062D00"/>
    <w:rsid w:val="00064627"/>
    <w:rsid w:val="0007749F"/>
    <w:rsid w:val="00085E10"/>
    <w:rsid w:val="000879D9"/>
    <w:rsid w:val="00087E43"/>
    <w:rsid w:val="00094DEF"/>
    <w:rsid w:val="0009627C"/>
    <w:rsid w:val="000A6758"/>
    <w:rsid w:val="000B20C0"/>
    <w:rsid w:val="000B4D4D"/>
    <w:rsid w:val="000B62E4"/>
    <w:rsid w:val="000C3E6C"/>
    <w:rsid w:val="000C4C66"/>
    <w:rsid w:val="000D1433"/>
    <w:rsid w:val="000D38D0"/>
    <w:rsid w:val="000D6B0C"/>
    <w:rsid w:val="000E6EC6"/>
    <w:rsid w:val="000F1E47"/>
    <w:rsid w:val="000F4F7E"/>
    <w:rsid w:val="00126974"/>
    <w:rsid w:val="0013566B"/>
    <w:rsid w:val="00143703"/>
    <w:rsid w:val="0015661D"/>
    <w:rsid w:val="0016158D"/>
    <w:rsid w:val="001619D6"/>
    <w:rsid w:val="001665EA"/>
    <w:rsid w:val="00170134"/>
    <w:rsid w:val="0017703B"/>
    <w:rsid w:val="00192C44"/>
    <w:rsid w:val="001A0945"/>
    <w:rsid w:val="001A6764"/>
    <w:rsid w:val="001B46BF"/>
    <w:rsid w:val="001B7EEB"/>
    <w:rsid w:val="001C03D0"/>
    <w:rsid w:val="001C6696"/>
    <w:rsid w:val="001C7ED7"/>
    <w:rsid w:val="001D16AF"/>
    <w:rsid w:val="001E3BF4"/>
    <w:rsid w:val="001F7FFE"/>
    <w:rsid w:val="00223401"/>
    <w:rsid w:val="00224D1B"/>
    <w:rsid w:val="00233F33"/>
    <w:rsid w:val="00244F41"/>
    <w:rsid w:val="00266D49"/>
    <w:rsid w:val="002674B1"/>
    <w:rsid w:val="00272F41"/>
    <w:rsid w:val="002807C9"/>
    <w:rsid w:val="002855D6"/>
    <w:rsid w:val="002901D2"/>
    <w:rsid w:val="00291210"/>
    <w:rsid w:val="002934FB"/>
    <w:rsid w:val="00294DD5"/>
    <w:rsid w:val="00295249"/>
    <w:rsid w:val="002953C2"/>
    <w:rsid w:val="002A7D86"/>
    <w:rsid w:val="002B54A1"/>
    <w:rsid w:val="002B5A54"/>
    <w:rsid w:val="002D5423"/>
    <w:rsid w:val="002D5C04"/>
    <w:rsid w:val="002E31B4"/>
    <w:rsid w:val="002E4B8D"/>
    <w:rsid w:val="002E5978"/>
    <w:rsid w:val="002E7180"/>
    <w:rsid w:val="00305C12"/>
    <w:rsid w:val="0031422D"/>
    <w:rsid w:val="00315E82"/>
    <w:rsid w:val="00334713"/>
    <w:rsid w:val="0034298C"/>
    <w:rsid w:val="0035042D"/>
    <w:rsid w:val="00357ED6"/>
    <w:rsid w:val="00360852"/>
    <w:rsid w:val="00364C16"/>
    <w:rsid w:val="003752B3"/>
    <w:rsid w:val="00376DCF"/>
    <w:rsid w:val="003A39F5"/>
    <w:rsid w:val="003A3E39"/>
    <w:rsid w:val="003D0E88"/>
    <w:rsid w:val="003D12D5"/>
    <w:rsid w:val="003D4194"/>
    <w:rsid w:val="003D60E3"/>
    <w:rsid w:val="003E33D0"/>
    <w:rsid w:val="003F30FF"/>
    <w:rsid w:val="003F5635"/>
    <w:rsid w:val="00405E57"/>
    <w:rsid w:val="00421BA4"/>
    <w:rsid w:val="00423DAA"/>
    <w:rsid w:val="00434DD8"/>
    <w:rsid w:val="00440A70"/>
    <w:rsid w:val="004416F9"/>
    <w:rsid w:val="00446DE1"/>
    <w:rsid w:val="00464FBA"/>
    <w:rsid w:val="0047290E"/>
    <w:rsid w:val="004900A1"/>
    <w:rsid w:val="00493256"/>
    <w:rsid w:val="004A0D7A"/>
    <w:rsid w:val="004A16BE"/>
    <w:rsid w:val="004A39C8"/>
    <w:rsid w:val="004A7FD2"/>
    <w:rsid w:val="004B3849"/>
    <w:rsid w:val="004B6C05"/>
    <w:rsid w:val="004C13C6"/>
    <w:rsid w:val="004C19AE"/>
    <w:rsid w:val="004C2C73"/>
    <w:rsid w:val="0050476D"/>
    <w:rsid w:val="0052317D"/>
    <w:rsid w:val="00526671"/>
    <w:rsid w:val="0054017B"/>
    <w:rsid w:val="005479C8"/>
    <w:rsid w:val="00547BC0"/>
    <w:rsid w:val="00555EF2"/>
    <w:rsid w:val="00556531"/>
    <w:rsid w:val="005601BF"/>
    <w:rsid w:val="005655E3"/>
    <w:rsid w:val="00565706"/>
    <w:rsid w:val="005724E5"/>
    <w:rsid w:val="0059461B"/>
    <w:rsid w:val="005A7CFC"/>
    <w:rsid w:val="005B4AE7"/>
    <w:rsid w:val="005C6061"/>
    <w:rsid w:val="005D149A"/>
    <w:rsid w:val="005D6085"/>
    <w:rsid w:val="005E2136"/>
    <w:rsid w:val="005F139D"/>
    <w:rsid w:val="005F13AE"/>
    <w:rsid w:val="005F3C03"/>
    <w:rsid w:val="005F48C9"/>
    <w:rsid w:val="00605E7E"/>
    <w:rsid w:val="00616AFC"/>
    <w:rsid w:val="006211A2"/>
    <w:rsid w:val="00625E00"/>
    <w:rsid w:val="00633E48"/>
    <w:rsid w:val="00635778"/>
    <w:rsid w:val="006371C4"/>
    <w:rsid w:val="00640416"/>
    <w:rsid w:val="00646C62"/>
    <w:rsid w:val="006613A4"/>
    <w:rsid w:val="006925BA"/>
    <w:rsid w:val="006A0D7D"/>
    <w:rsid w:val="006A7C77"/>
    <w:rsid w:val="006B57AE"/>
    <w:rsid w:val="006D7144"/>
    <w:rsid w:val="006E0AD7"/>
    <w:rsid w:val="006E3A84"/>
    <w:rsid w:val="006E7AD3"/>
    <w:rsid w:val="006F51D9"/>
    <w:rsid w:val="007035CE"/>
    <w:rsid w:val="00704110"/>
    <w:rsid w:val="007047C5"/>
    <w:rsid w:val="00704D45"/>
    <w:rsid w:val="00711F4F"/>
    <w:rsid w:val="007145F7"/>
    <w:rsid w:val="0073369B"/>
    <w:rsid w:val="00737CB2"/>
    <w:rsid w:val="00740C79"/>
    <w:rsid w:val="00743480"/>
    <w:rsid w:val="00756A53"/>
    <w:rsid w:val="00761B78"/>
    <w:rsid w:val="0076547A"/>
    <w:rsid w:val="007661CB"/>
    <w:rsid w:val="0076704E"/>
    <w:rsid w:val="007B5D39"/>
    <w:rsid w:val="007C155A"/>
    <w:rsid w:val="007D3C02"/>
    <w:rsid w:val="007F4159"/>
    <w:rsid w:val="00802DCB"/>
    <w:rsid w:val="00805931"/>
    <w:rsid w:val="00823574"/>
    <w:rsid w:val="008257E0"/>
    <w:rsid w:val="008274C4"/>
    <w:rsid w:val="00843ABF"/>
    <w:rsid w:val="008607DC"/>
    <w:rsid w:val="00872250"/>
    <w:rsid w:val="008905DD"/>
    <w:rsid w:val="00891B4D"/>
    <w:rsid w:val="008A19A5"/>
    <w:rsid w:val="008A1BE1"/>
    <w:rsid w:val="008A7A9E"/>
    <w:rsid w:val="008B11A1"/>
    <w:rsid w:val="008C75A4"/>
    <w:rsid w:val="00917598"/>
    <w:rsid w:val="00920583"/>
    <w:rsid w:val="00927937"/>
    <w:rsid w:val="00944DA2"/>
    <w:rsid w:val="00951B7E"/>
    <w:rsid w:val="009621F3"/>
    <w:rsid w:val="009647A2"/>
    <w:rsid w:val="00975E72"/>
    <w:rsid w:val="00977E05"/>
    <w:rsid w:val="00994899"/>
    <w:rsid w:val="009A1A94"/>
    <w:rsid w:val="009A404E"/>
    <w:rsid w:val="009B0AF6"/>
    <w:rsid w:val="009B0F9A"/>
    <w:rsid w:val="009C40CD"/>
    <w:rsid w:val="009C447A"/>
    <w:rsid w:val="009C4D90"/>
    <w:rsid w:val="009C4E2D"/>
    <w:rsid w:val="009C7D61"/>
    <w:rsid w:val="009D511C"/>
    <w:rsid w:val="009E025D"/>
    <w:rsid w:val="009E4BB1"/>
    <w:rsid w:val="009E64C3"/>
    <w:rsid w:val="009F0BB8"/>
    <w:rsid w:val="00A00383"/>
    <w:rsid w:val="00A01871"/>
    <w:rsid w:val="00A036D2"/>
    <w:rsid w:val="00A36D8D"/>
    <w:rsid w:val="00A46108"/>
    <w:rsid w:val="00A6501D"/>
    <w:rsid w:val="00A70C34"/>
    <w:rsid w:val="00A729DC"/>
    <w:rsid w:val="00A76A25"/>
    <w:rsid w:val="00A84CEB"/>
    <w:rsid w:val="00A928C9"/>
    <w:rsid w:val="00A95564"/>
    <w:rsid w:val="00A9655C"/>
    <w:rsid w:val="00AB4D60"/>
    <w:rsid w:val="00AC28F5"/>
    <w:rsid w:val="00AC4AD5"/>
    <w:rsid w:val="00AC4BBE"/>
    <w:rsid w:val="00AE7828"/>
    <w:rsid w:val="00B01191"/>
    <w:rsid w:val="00B0125B"/>
    <w:rsid w:val="00B04B9D"/>
    <w:rsid w:val="00B1375D"/>
    <w:rsid w:val="00B17AC7"/>
    <w:rsid w:val="00B420C6"/>
    <w:rsid w:val="00B54888"/>
    <w:rsid w:val="00B54B80"/>
    <w:rsid w:val="00B614D9"/>
    <w:rsid w:val="00B642C4"/>
    <w:rsid w:val="00B7066A"/>
    <w:rsid w:val="00B730B3"/>
    <w:rsid w:val="00B77422"/>
    <w:rsid w:val="00B77A02"/>
    <w:rsid w:val="00B92874"/>
    <w:rsid w:val="00B92C12"/>
    <w:rsid w:val="00B96654"/>
    <w:rsid w:val="00BD5388"/>
    <w:rsid w:val="00BF16FE"/>
    <w:rsid w:val="00C02452"/>
    <w:rsid w:val="00C038C7"/>
    <w:rsid w:val="00C057E9"/>
    <w:rsid w:val="00C20A18"/>
    <w:rsid w:val="00C22106"/>
    <w:rsid w:val="00C328B1"/>
    <w:rsid w:val="00C333B5"/>
    <w:rsid w:val="00C3399F"/>
    <w:rsid w:val="00C33DB5"/>
    <w:rsid w:val="00C373B1"/>
    <w:rsid w:val="00C43764"/>
    <w:rsid w:val="00C5473A"/>
    <w:rsid w:val="00C55826"/>
    <w:rsid w:val="00C626A0"/>
    <w:rsid w:val="00C6667B"/>
    <w:rsid w:val="00C76D4C"/>
    <w:rsid w:val="00C85B22"/>
    <w:rsid w:val="00C8630F"/>
    <w:rsid w:val="00C902D8"/>
    <w:rsid w:val="00C9663C"/>
    <w:rsid w:val="00CA0E00"/>
    <w:rsid w:val="00CA1AE5"/>
    <w:rsid w:val="00CA4CEE"/>
    <w:rsid w:val="00CA513C"/>
    <w:rsid w:val="00CB1046"/>
    <w:rsid w:val="00CB31DF"/>
    <w:rsid w:val="00CC0FB9"/>
    <w:rsid w:val="00CC2C3A"/>
    <w:rsid w:val="00CD27F1"/>
    <w:rsid w:val="00CE1DF2"/>
    <w:rsid w:val="00CE7C80"/>
    <w:rsid w:val="00CF0B62"/>
    <w:rsid w:val="00CF30EC"/>
    <w:rsid w:val="00CF395A"/>
    <w:rsid w:val="00CF63AB"/>
    <w:rsid w:val="00D032BC"/>
    <w:rsid w:val="00D327A2"/>
    <w:rsid w:val="00D35E0D"/>
    <w:rsid w:val="00D44850"/>
    <w:rsid w:val="00D52010"/>
    <w:rsid w:val="00D540BD"/>
    <w:rsid w:val="00D644E2"/>
    <w:rsid w:val="00D70B38"/>
    <w:rsid w:val="00D70D10"/>
    <w:rsid w:val="00D71C8E"/>
    <w:rsid w:val="00D80A37"/>
    <w:rsid w:val="00D85B72"/>
    <w:rsid w:val="00D93955"/>
    <w:rsid w:val="00D974D4"/>
    <w:rsid w:val="00D975DE"/>
    <w:rsid w:val="00DA2632"/>
    <w:rsid w:val="00DA3A3E"/>
    <w:rsid w:val="00DA575F"/>
    <w:rsid w:val="00DB36EF"/>
    <w:rsid w:val="00DB66E9"/>
    <w:rsid w:val="00DB70FF"/>
    <w:rsid w:val="00DC0A33"/>
    <w:rsid w:val="00DC5313"/>
    <w:rsid w:val="00DE2447"/>
    <w:rsid w:val="00DE4F24"/>
    <w:rsid w:val="00DF2E89"/>
    <w:rsid w:val="00E137EE"/>
    <w:rsid w:val="00E30BA0"/>
    <w:rsid w:val="00E41E6D"/>
    <w:rsid w:val="00E43BC9"/>
    <w:rsid w:val="00E43EEC"/>
    <w:rsid w:val="00E46FFC"/>
    <w:rsid w:val="00E507CB"/>
    <w:rsid w:val="00E5681E"/>
    <w:rsid w:val="00E773B6"/>
    <w:rsid w:val="00E842D6"/>
    <w:rsid w:val="00E85563"/>
    <w:rsid w:val="00E9361E"/>
    <w:rsid w:val="00EA11AA"/>
    <w:rsid w:val="00EA1684"/>
    <w:rsid w:val="00EA531F"/>
    <w:rsid w:val="00EB19C8"/>
    <w:rsid w:val="00EB317A"/>
    <w:rsid w:val="00EB4693"/>
    <w:rsid w:val="00EC2758"/>
    <w:rsid w:val="00EC4869"/>
    <w:rsid w:val="00EC716A"/>
    <w:rsid w:val="00ED1C18"/>
    <w:rsid w:val="00ED5C3C"/>
    <w:rsid w:val="00F13D5E"/>
    <w:rsid w:val="00F200AD"/>
    <w:rsid w:val="00F2599E"/>
    <w:rsid w:val="00F345B3"/>
    <w:rsid w:val="00F439FA"/>
    <w:rsid w:val="00F7046A"/>
    <w:rsid w:val="00F80CA2"/>
    <w:rsid w:val="00F94786"/>
    <w:rsid w:val="00FA1F6A"/>
    <w:rsid w:val="00FB72AE"/>
    <w:rsid w:val="00FC0C25"/>
    <w:rsid w:val="00FE191F"/>
    <w:rsid w:val="00FF34A3"/>
    <w:rsid w:val="00FF5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E7BD5"/>
  <w15:docId w15:val="{B0BB25DF-F2C8-409D-A172-05647480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7F1"/>
    <w:rPr>
      <w:rFonts w:ascii="Times New Roman" w:eastAsia="Times New Roman" w:hAnsi="Times New Roman"/>
      <w:sz w:val="24"/>
      <w:szCs w:val="24"/>
    </w:rPr>
  </w:style>
  <w:style w:type="paragraph" w:styleId="Titre2">
    <w:name w:val="heading 2"/>
    <w:basedOn w:val="Normal"/>
    <w:next w:val="Normal"/>
    <w:link w:val="Titre2Car"/>
    <w:qFormat/>
    <w:rsid w:val="00AC4BBE"/>
    <w:pPr>
      <w:keepNext/>
      <w:outlineLvl w:val="1"/>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CD27F1"/>
    <w:rPr>
      <w:color w:val="0000FF"/>
      <w:u w:val="single"/>
    </w:rPr>
  </w:style>
  <w:style w:type="paragraph" w:styleId="Corpsdetexte3">
    <w:name w:val="Body Text 3"/>
    <w:basedOn w:val="Normal"/>
    <w:link w:val="Corpsdetexte3Car"/>
    <w:rsid w:val="00CD27F1"/>
    <w:pPr>
      <w:jc w:val="both"/>
    </w:pPr>
    <w:rPr>
      <w:rFonts w:ascii="Times" w:hAnsi="Times" w:cs="Times"/>
    </w:rPr>
  </w:style>
  <w:style w:type="character" w:customStyle="1" w:styleId="Corpsdetexte3Car">
    <w:name w:val="Corps de texte 3 Car"/>
    <w:link w:val="Corpsdetexte3"/>
    <w:rsid w:val="00CD27F1"/>
    <w:rPr>
      <w:rFonts w:ascii="Times" w:eastAsia="Times New Roman" w:hAnsi="Times" w:cs="Times"/>
      <w:sz w:val="24"/>
      <w:szCs w:val="24"/>
      <w:lang w:eastAsia="fr-FR"/>
    </w:rPr>
  </w:style>
  <w:style w:type="paragraph" w:styleId="Corpsdetexte">
    <w:name w:val="Body Text"/>
    <w:basedOn w:val="Normal"/>
    <w:link w:val="CorpsdetexteCar"/>
    <w:rsid w:val="00CD27F1"/>
    <w:rPr>
      <w:rFonts w:ascii="New York" w:hAnsi="New York"/>
      <w:b/>
      <w:bCs/>
    </w:rPr>
  </w:style>
  <w:style w:type="character" w:customStyle="1" w:styleId="CorpsdetexteCar">
    <w:name w:val="Corps de texte Car"/>
    <w:link w:val="Corpsdetexte"/>
    <w:rsid w:val="00CD27F1"/>
    <w:rPr>
      <w:rFonts w:ascii="New York" w:eastAsia="Times New Roman" w:hAnsi="New York" w:cs="Times New Roman"/>
      <w:b/>
      <w:bCs/>
      <w:sz w:val="24"/>
      <w:szCs w:val="24"/>
      <w:lang w:eastAsia="fr-FR"/>
    </w:rPr>
  </w:style>
  <w:style w:type="paragraph" w:styleId="En-tte">
    <w:name w:val="header"/>
    <w:basedOn w:val="Normal"/>
    <w:link w:val="En-tteCar"/>
    <w:unhideWhenUsed/>
    <w:rsid w:val="00CD27F1"/>
    <w:pPr>
      <w:tabs>
        <w:tab w:val="center" w:pos="4536"/>
        <w:tab w:val="right" w:pos="9072"/>
      </w:tabs>
    </w:pPr>
  </w:style>
  <w:style w:type="character" w:customStyle="1" w:styleId="En-tteCar">
    <w:name w:val="En-tête Car"/>
    <w:link w:val="En-tte"/>
    <w:rsid w:val="00CD27F1"/>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CD27F1"/>
    <w:pPr>
      <w:tabs>
        <w:tab w:val="center" w:pos="4536"/>
        <w:tab w:val="right" w:pos="9072"/>
      </w:tabs>
    </w:pPr>
  </w:style>
  <w:style w:type="character" w:customStyle="1" w:styleId="PieddepageCar">
    <w:name w:val="Pied de page Car"/>
    <w:link w:val="Pieddepage"/>
    <w:uiPriority w:val="99"/>
    <w:rsid w:val="00CD27F1"/>
    <w:rPr>
      <w:rFonts w:ascii="Times New Roman" w:eastAsia="Times New Roman" w:hAnsi="Times New Roman" w:cs="Times New Roman"/>
      <w:sz w:val="24"/>
      <w:szCs w:val="24"/>
      <w:lang w:eastAsia="fr-FR"/>
    </w:rPr>
  </w:style>
  <w:style w:type="character" w:styleId="Marquedecommentaire">
    <w:name w:val="annotation reference"/>
    <w:uiPriority w:val="99"/>
    <w:semiHidden/>
    <w:unhideWhenUsed/>
    <w:rsid w:val="009C7D61"/>
    <w:rPr>
      <w:sz w:val="16"/>
      <w:szCs w:val="16"/>
    </w:rPr>
  </w:style>
  <w:style w:type="paragraph" w:styleId="Commentaire">
    <w:name w:val="annotation text"/>
    <w:basedOn w:val="Normal"/>
    <w:link w:val="CommentaireCar"/>
    <w:uiPriority w:val="99"/>
    <w:semiHidden/>
    <w:unhideWhenUsed/>
    <w:rsid w:val="009C7D61"/>
    <w:rPr>
      <w:sz w:val="20"/>
      <w:szCs w:val="20"/>
    </w:rPr>
  </w:style>
  <w:style w:type="character" w:customStyle="1" w:styleId="CommentaireCar">
    <w:name w:val="Commentaire Car"/>
    <w:link w:val="Commentaire"/>
    <w:uiPriority w:val="99"/>
    <w:semiHidden/>
    <w:rsid w:val="009C7D61"/>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9C7D61"/>
    <w:rPr>
      <w:b/>
      <w:bCs/>
    </w:rPr>
  </w:style>
  <w:style w:type="character" w:customStyle="1" w:styleId="ObjetducommentaireCar">
    <w:name w:val="Objet du commentaire Car"/>
    <w:link w:val="Objetducommentaire"/>
    <w:uiPriority w:val="99"/>
    <w:semiHidden/>
    <w:rsid w:val="009C7D61"/>
    <w:rPr>
      <w:rFonts w:ascii="Times New Roman" w:eastAsia="Times New Roman" w:hAnsi="Times New Roman"/>
      <w:b/>
      <w:bCs/>
    </w:rPr>
  </w:style>
  <w:style w:type="paragraph" w:styleId="Textedebulles">
    <w:name w:val="Balloon Text"/>
    <w:basedOn w:val="Normal"/>
    <w:link w:val="TextedebullesCar"/>
    <w:uiPriority w:val="99"/>
    <w:semiHidden/>
    <w:unhideWhenUsed/>
    <w:rsid w:val="009C7D61"/>
    <w:rPr>
      <w:rFonts w:ascii="Tahoma" w:hAnsi="Tahoma" w:cs="Tahoma"/>
      <w:sz w:val="16"/>
      <w:szCs w:val="16"/>
    </w:rPr>
  </w:style>
  <w:style w:type="character" w:customStyle="1" w:styleId="TextedebullesCar">
    <w:name w:val="Texte de bulles Car"/>
    <w:link w:val="Textedebulles"/>
    <w:uiPriority w:val="99"/>
    <w:semiHidden/>
    <w:rsid w:val="009C7D61"/>
    <w:rPr>
      <w:rFonts w:ascii="Tahoma" w:eastAsia="Times New Roman" w:hAnsi="Tahoma" w:cs="Tahoma"/>
      <w:sz w:val="16"/>
      <w:szCs w:val="16"/>
    </w:rPr>
  </w:style>
  <w:style w:type="paragraph" w:customStyle="1" w:styleId="spip">
    <w:name w:val="spip"/>
    <w:basedOn w:val="Normal"/>
    <w:rsid w:val="00D70B38"/>
    <w:pPr>
      <w:spacing w:before="100" w:beforeAutospacing="1" w:after="100" w:afterAutospacing="1"/>
    </w:pPr>
  </w:style>
  <w:style w:type="table" w:styleId="Grilledutableau">
    <w:name w:val="Table Grid"/>
    <w:basedOn w:val="TableauNormal"/>
    <w:uiPriority w:val="59"/>
    <w:rsid w:val="009D5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F63AB"/>
    <w:pPr>
      <w:widowControl w:val="0"/>
      <w:suppressAutoHyphens/>
      <w:autoSpaceDN w:val="0"/>
    </w:pPr>
    <w:rPr>
      <w:rFonts w:ascii="Times New Roman" w:eastAsia="SimSun" w:hAnsi="Times New Roman" w:cs="Mangal"/>
      <w:kern w:val="3"/>
      <w:sz w:val="24"/>
      <w:szCs w:val="24"/>
      <w:lang w:eastAsia="zh-CN" w:bidi="hi-IN"/>
    </w:rPr>
  </w:style>
  <w:style w:type="character" w:customStyle="1" w:styleId="Titre2Car">
    <w:name w:val="Titre 2 Car"/>
    <w:link w:val="Titre2"/>
    <w:rsid w:val="00AC4BBE"/>
    <w:rPr>
      <w:rFonts w:ascii="Times New Roman" w:eastAsia="Times New Roman" w:hAnsi="Times New Roman"/>
      <w:b/>
      <w:sz w:val="24"/>
    </w:rPr>
  </w:style>
  <w:style w:type="paragraph" w:styleId="Paragraphedeliste">
    <w:name w:val="List Paragraph"/>
    <w:basedOn w:val="Normal"/>
    <w:uiPriority w:val="34"/>
    <w:qFormat/>
    <w:rsid w:val="00AB4D60"/>
    <w:pPr>
      <w:ind w:left="720"/>
      <w:contextualSpacing/>
    </w:pPr>
    <w:rPr>
      <w:szCs w:val="20"/>
    </w:rPr>
  </w:style>
  <w:style w:type="character" w:styleId="Lienhypertextesuivivisit">
    <w:name w:val="FollowedHyperlink"/>
    <w:uiPriority w:val="99"/>
    <w:semiHidden/>
    <w:unhideWhenUsed/>
    <w:rsid w:val="00640416"/>
    <w:rPr>
      <w:color w:val="954F72"/>
      <w:u w:val="single"/>
    </w:rPr>
  </w:style>
  <w:style w:type="paragraph" w:styleId="Rvision">
    <w:name w:val="Revision"/>
    <w:hidden/>
    <w:uiPriority w:val="99"/>
    <w:semiHidden/>
    <w:rsid w:val="000962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71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il.fr/fr/webform/adresser-une-plaint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13466-CE5E-41AF-89D4-69FBDA72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1831</Words>
  <Characters>10071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11879</CharactersWithSpaces>
  <SharedDoc>false</SharedDoc>
  <HLinks>
    <vt:vector size="12" baseType="variant">
      <vt:variant>
        <vt:i4>8126574</vt:i4>
      </vt:variant>
      <vt:variant>
        <vt:i4>3</vt:i4>
      </vt:variant>
      <vt:variant>
        <vt:i4>0</vt:i4>
      </vt:variant>
      <vt:variant>
        <vt:i4>5</vt:i4>
      </vt:variant>
      <vt:variant>
        <vt:lpwstr>https://www.cnil.fr/fr/webform/adresser-une-plainte</vt:lpwstr>
      </vt:variant>
      <vt:variant>
        <vt:lpwstr/>
      </vt:variant>
      <vt:variant>
        <vt:i4>2097230</vt:i4>
      </vt:variant>
      <vt:variant>
        <vt:i4>0</vt:i4>
      </vt:variant>
      <vt:variant>
        <vt:i4>0</vt:i4>
      </vt:variant>
      <vt:variant>
        <vt:i4>5</vt:i4>
      </vt:variant>
      <vt:variant>
        <vt:lpwstr>mailto:dpo@chu-lyon.fr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langevinfa</dc:creator>
  <cp:lastModifiedBy>PRONNIER, Louise</cp:lastModifiedBy>
  <cp:revision>3</cp:revision>
  <cp:lastPrinted>2022-10-06T19:23:00Z</cp:lastPrinted>
  <dcterms:created xsi:type="dcterms:W3CDTF">2023-05-23T13:11:00Z</dcterms:created>
  <dcterms:modified xsi:type="dcterms:W3CDTF">2023-05-23T13:49:00Z</dcterms:modified>
</cp:coreProperties>
</file>